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90" w:rsidRDefault="009F0590" w:rsidP="009F0590">
      <w:pPr>
        <w:spacing w:line="400" w:lineRule="atLeast"/>
        <w:jc w:val="center"/>
        <w:rPr>
          <w:color w:val="FF0000"/>
          <w:sz w:val="72"/>
          <w:szCs w:val="72"/>
        </w:rPr>
      </w:pPr>
      <w:r>
        <w:rPr>
          <w:rFonts w:eastAsia="黑体" w:hint="eastAsia"/>
          <w:color w:val="FF0000"/>
          <w:kern w:val="0"/>
          <w:sz w:val="64"/>
          <w:szCs w:val="64"/>
        </w:rPr>
        <w:t>高等教育信息</w:t>
      </w:r>
    </w:p>
    <w:p w:rsidR="009F0590" w:rsidRDefault="009F0590" w:rsidP="009F0590">
      <w:pPr>
        <w:spacing w:line="400" w:lineRule="atLeast"/>
        <w:jc w:val="center"/>
        <w:rPr>
          <w:sz w:val="32"/>
          <w:szCs w:val="32"/>
        </w:rPr>
      </w:pPr>
      <w:r>
        <w:rPr>
          <w:sz w:val="32"/>
          <w:szCs w:val="32"/>
        </w:rPr>
        <w:t>201</w:t>
      </w:r>
      <w:r w:rsidR="00FE59DD">
        <w:rPr>
          <w:rFonts w:hint="eastAsia"/>
          <w:sz w:val="32"/>
          <w:szCs w:val="32"/>
        </w:rPr>
        <w:t>7</w:t>
      </w:r>
      <w:r>
        <w:rPr>
          <w:sz w:val="32"/>
          <w:szCs w:val="32"/>
        </w:rPr>
        <w:t xml:space="preserve"> </w:t>
      </w:r>
      <w:r>
        <w:rPr>
          <w:rFonts w:hint="eastAsia"/>
          <w:sz w:val="32"/>
          <w:szCs w:val="32"/>
        </w:rPr>
        <w:t>年第</w:t>
      </w:r>
      <w:r w:rsidR="00A21688">
        <w:rPr>
          <w:rFonts w:hint="eastAsia"/>
          <w:sz w:val="32"/>
          <w:szCs w:val="32"/>
        </w:rPr>
        <w:t>2</w:t>
      </w:r>
      <w:r w:rsidR="00E166E8">
        <w:rPr>
          <w:rFonts w:hint="eastAsia"/>
          <w:sz w:val="32"/>
          <w:szCs w:val="32"/>
        </w:rPr>
        <w:t>5</w:t>
      </w:r>
      <w:r w:rsidR="005239DE">
        <w:rPr>
          <w:rFonts w:hint="eastAsia"/>
          <w:sz w:val="32"/>
          <w:szCs w:val="32"/>
        </w:rPr>
        <w:t>期</w:t>
      </w:r>
      <w:r>
        <w:rPr>
          <w:rFonts w:hint="eastAsia"/>
          <w:sz w:val="32"/>
          <w:szCs w:val="32"/>
        </w:rPr>
        <w:t>（高教信息总</w:t>
      </w:r>
      <w:r w:rsidR="004556FF">
        <w:rPr>
          <w:rFonts w:hint="eastAsia"/>
          <w:sz w:val="32"/>
          <w:szCs w:val="32"/>
        </w:rPr>
        <w:t>30</w:t>
      </w:r>
      <w:r w:rsidR="00E166E8">
        <w:rPr>
          <w:rFonts w:hint="eastAsia"/>
          <w:sz w:val="32"/>
          <w:szCs w:val="32"/>
        </w:rPr>
        <w:t>8</w:t>
      </w:r>
      <w:r w:rsidR="00CE66C8">
        <w:rPr>
          <w:rFonts w:hint="eastAsia"/>
          <w:sz w:val="32"/>
          <w:szCs w:val="32"/>
        </w:rPr>
        <w:t>期</w:t>
      </w:r>
      <w:r>
        <w:rPr>
          <w:rFonts w:hint="eastAsia"/>
          <w:sz w:val="32"/>
          <w:szCs w:val="32"/>
        </w:rPr>
        <w:t>）</w:t>
      </w:r>
    </w:p>
    <w:p w:rsidR="009F0590" w:rsidRDefault="009F0590" w:rsidP="009F0590">
      <w:pPr>
        <w:spacing w:line="400" w:lineRule="atLeast"/>
        <w:jc w:val="center"/>
        <w:rPr>
          <w:rFonts w:hAnsi="宋体"/>
          <w:sz w:val="24"/>
        </w:rPr>
      </w:pPr>
    </w:p>
    <w:p w:rsidR="009F0590" w:rsidRDefault="009F0590" w:rsidP="009F0590">
      <w:pPr>
        <w:spacing w:line="400" w:lineRule="atLeast"/>
        <w:jc w:val="center"/>
        <w:rPr>
          <w:sz w:val="32"/>
          <w:szCs w:val="32"/>
        </w:rPr>
      </w:pPr>
      <w:r>
        <w:rPr>
          <w:rFonts w:hAnsi="宋体" w:hint="eastAsia"/>
          <w:sz w:val="24"/>
        </w:rPr>
        <w:t>发展规划处（高教研究所）</w:t>
      </w:r>
      <w:r>
        <w:rPr>
          <w:sz w:val="24"/>
        </w:rPr>
        <w:t xml:space="preserve">                          201</w:t>
      </w:r>
      <w:r w:rsidR="00FE59DD">
        <w:rPr>
          <w:rFonts w:hint="eastAsia"/>
          <w:sz w:val="24"/>
        </w:rPr>
        <w:t>7</w:t>
      </w:r>
      <w:r>
        <w:rPr>
          <w:sz w:val="24"/>
        </w:rPr>
        <w:t xml:space="preserve"> </w:t>
      </w:r>
      <w:r>
        <w:rPr>
          <w:rFonts w:hAnsi="宋体" w:hint="eastAsia"/>
          <w:sz w:val="24"/>
        </w:rPr>
        <w:t>年</w:t>
      </w:r>
      <w:r w:rsidR="00CE66C8">
        <w:rPr>
          <w:rFonts w:hint="eastAsia"/>
          <w:sz w:val="24"/>
        </w:rPr>
        <w:t>8</w:t>
      </w:r>
      <w:r>
        <w:rPr>
          <w:rFonts w:hAnsi="宋体" w:hint="eastAsia"/>
          <w:sz w:val="24"/>
        </w:rPr>
        <w:t>月</w:t>
      </w:r>
      <w:r w:rsidR="00E166E8">
        <w:rPr>
          <w:rFonts w:hAnsi="宋体" w:hint="eastAsia"/>
          <w:sz w:val="24"/>
        </w:rPr>
        <w:t>3</w:t>
      </w:r>
      <w:r w:rsidR="003663F3">
        <w:rPr>
          <w:rFonts w:hAnsi="宋体" w:hint="eastAsia"/>
          <w:sz w:val="24"/>
        </w:rPr>
        <w:t>1</w:t>
      </w:r>
      <w:r>
        <w:rPr>
          <w:rFonts w:hAnsi="宋体" w:hint="eastAsia"/>
          <w:sz w:val="24"/>
        </w:rPr>
        <w:t>日</w:t>
      </w:r>
    </w:p>
    <w:p w:rsidR="009F0590" w:rsidRDefault="009A26AC" w:rsidP="009F0590">
      <w:pPr>
        <w:spacing w:line="400" w:lineRule="atLeast"/>
        <w:rPr>
          <w:rFonts w:ascii="宋体" w:hAnsi="宋体"/>
          <w:b/>
          <w:color w:val="FF0000"/>
          <w:sz w:val="24"/>
        </w:rPr>
      </w:pPr>
      <w:r w:rsidRPr="009A26AC">
        <w:pict>
          <v:line id="_x0000_s2050" style="position:absolute;left:0;text-align:left;z-index:251660288" from="0,9.05pt" to="425.2pt,9.05pt" strokecolor="red" strokeweight="3pt"/>
        </w:pict>
      </w:r>
    </w:p>
    <w:p w:rsidR="009F0590" w:rsidRDefault="009A26AC" w:rsidP="009F0590">
      <w:pPr>
        <w:spacing w:line="400" w:lineRule="atLeast"/>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2051" type="#_x0000_t202" style="position:absolute;left:0;text-align:left;margin-left:-14.2pt;margin-top:9.75pt;width:433.45pt;height:128.25pt;z-index:251662336;mso-width-relative:margin;mso-height-relative:margin">
            <v:textbox style="mso-next-textbox:#_x0000_s2051">
              <w:txbxContent>
                <w:p w:rsidR="00C8737E" w:rsidRPr="001D4EB7" w:rsidRDefault="00C8737E" w:rsidP="008418C3">
                  <w:pPr>
                    <w:spacing w:line="360" w:lineRule="auto"/>
                    <w:contextualSpacing/>
                    <w:jc w:val="left"/>
                    <w:rPr>
                      <w:rFonts w:ascii="楷体" w:eastAsia="楷体" w:hAnsi="楷体" w:cs="宋体"/>
                      <w:b/>
                      <w:color w:val="000000"/>
                      <w:kern w:val="0"/>
                      <w:sz w:val="24"/>
                      <w:szCs w:val="21"/>
                    </w:rPr>
                  </w:pPr>
                  <w:r>
                    <w:rPr>
                      <w:rFonts w:ascii="楷体" w:eastAsia="楷体" w:hAnsi="楷体" w:cs="宋体" w:hint="eastAsia"/>
                      <w:b/>
                      <w:color w:val="000000"/>
                      <w:kern w:val="0"/>
                      <w:sz w:val="24"/>
                      <w:szCs w:val="21"/>
                    </w:rPr>
                    <w:t>【</w:t>
                  </w:r>
                  <w:r w:rsidRPr="001D4EB7">
                    <w:rPr>
                      <w:rFonts w:ascii="楷体" w:eastAsia="楷体" w:hAnsi="楷体" w:cs="宋体" w:hint="eastAsia"/>
                      <w:b/>
                      <w:color w:val="000000"/>
                      <w:kern w:val="0"/>
                      <w:sz w:val="24"/>
                      <w:szCs w:val="21"/>
                    </w:rPr>
                    <w:t>阅读提醒</w:t>
                  </w:r>
                  <w:r>
                    <w:rPr>
                      <w:rFonts w:ascii="楷体" w:eastAsia="楷体" w:hAnsi="楷体" w:cs="宋体" w:hint="eastAsia"/>
                      <w:b/>
                      <w:color w:val="000000"/>
                      <w:kern w:val="0"/>
                      <w:sz w:val="24"/>
                      <w:szCs w:val="21"/>
                    </w:rPr>
                    <w:t>】</w:t>
                  </w:r>
                </w:p>
                <w:p w:rsidR="00294D7A" w:rsidRPr="008418C3" w:rsidRDefault="00C8737E" w:rsidP="008418C3">
                  <w:pPr>
                    <w:widowControl/>
                    <w:spacing w:line="360" w:lineRule="auto"/>
                    <w:contextualSpacing/>
                    <w:jc w:val="left"/>
                    <w:rPr>
                      <w:rFonts w:ascii="楷体" w:eastAsia="楷体" w:hAnsi="楷体" w:cs="宋体"/>
                      <w:b/>
                      <w:color w:val="000000"/>
                      <w:kern w:val="0"/>
                      <w:sz w:val="24"/>
                      <w:szCs w:val="21"/>
                    </w:rPr>
                  </w:pPr>
                  <w:r w:rsidRPr="008418C3">
                    <w:rPr>
                      <w:rFonts w:ascii="楷体" w:eastAsia="楷体" w:hAnsi="楷体" w:cs="宋体" w:hint="eastAsia"/>
                      <w:color w:val="000000"/>
                      <w:kern w:val="0"/>
                      <w:szCs w:val="21"/>
                    </w:rPr>
                    <w:t>●</w:t>
                  </w:r>
                  <w:r w:rsidR="001C0DDA" w:rsidRPr="001C0DDA">
                    <w:rPr>
                      <w:rFonts w:ascii="楷体" w:eastAsia="楷体" w:hAnsi="楷体" w:cs="宋体" w:hint="eastAsia"/>
                      <w:b/>
                      <w:color w:val="000000"/>
                      <w:kern w:val="0"/>
                      <w:sz w:val="24"/>
                      <w:szCs w:val="21"/>
                    </w:rPr>
                    <w:t xml:space="preserve">本期特稿: </w:t>
                  </w:r>
                  <w:r w:rsidR="00AC5A6C" w:rsidRPr="00AC5A6C">
                    <w:rPr>
                      <w:rFonts w:ascii="楷体" w:eastAsia="楷体" w:hAnsi="楷体" w:cs="宋体"/>
                      <w:b/>
                      <w:color w:val="000000"/>
                      <w:kern w:val="0"/>
                      <w:sz w:val="24"/>
                      <w:szCs w:val="21"/>
                    </w:rPr>
                    <w:t>地方院校的</w:t>
                  </w:r>
                  <w:r w:rsidR="00AC5A6C" w:rsidRPr="00AC5A6C">
                    <w:rPr>
                      <w:rFonts w:ascii="楷体" w:eastAsia="楷体" w:hAnsi="楷体" w:cs="宋体" w:hint="eastAsia"/>
                      <w:b/>
                      <w:color w:val="000000"/>
                      <w:kern w:val="0"/>
                      <w:sz w:val="24"/>
                      <w:szCs w:val="21"/>
                    </w:rPr>
                    <w:t>“</w:t>
                  </w:r>
                  <w:r w:rsidR="00AC5A6C" w:rsidRPr="00AC5A6C">
                    <w:rPr>
                      <w:rFonts w:ascii="楷体" w:eastAsia="楷体" w:hAnsi="楷体" w:cs="宋体"/>
                      <w:b/>
                      <w:color w:val="000000"/>
                      <w:kern w:val="0"/>
                      <w:sz w:val="24"/>
                      <w:szCs w:val="21"/>
                    </w:rPr>
                    <w:t>双一流</w:t>
                  </w:r>
                  <w:r w:rsidR="00AC5A6C" w:rsidRPr="00AC5A6C">
                    <w:rPr>
                      <w:rFonts w:ascii="楷体" w:eastAsia="楷体" w:hAnsi="楷体" w:cs="宋体" w:hint="eastAsia"/>
                      <w:b/>
                      <w:color w:val="000000"/>
                      <w:kern w:val="0"/>
                      <w:sz w:val="24"/>
                      <w:szCs w:val="21"/>
                    </w:rPr>
                    <w:t>”</w:t>
                  </w:r>
                  <w:r w:rsidR="00AC5A6C" w:rsidRPr="00AC5A6C">
                    <w:rPr>
                      <w:rFonts w:ascii="楷体" w:eastAsia="楷体" w:hAnsi="楷体" w:cs="宋体"/>
                      <w:b/>
                      <w:color w:val="000000"/>
                      <w:kern w:val="0"/>
                      <w:sz w:val="24"/>
                      <w:szCs w:val="21"/>
                    </w:rPr>
                    <w:t>机会在哪儿</w:t>
                  </w:r>
                </w:p>
                <w:p w:rsidR="008418C3" w:rsidRDefault="005A7B96" w:rsidP="008418C3">
                  <w:pPr>
                    <w:widowControl/>
                    <w:spacing w:line="360" w:lineRule="auto"/>
                    <w:contextualSpacing/>
                    <w:rPr>
                      <w:rFonts w:ascii="楷体" w:eastAsia="楷体" w:hAnsi="楷体" w:cs="宋体" w:hint="eastAsia"/>
                      <w:b/>
                      <w:color w:val="000000"/>
                      <w:kern w:val="0"/>
                      <w:sz w:val="24"/>
                      <w:szCs w:val="21"/>
                    </w:rPr>
                  </w:pPr>
                  <w:r w:rsidRPr="008418C3">
                    <w:rPr>
                      <w:rFonts w:ascii="楷体" w:eastAsia="楷体" w:hAnsi="楷体" w:cs="宋体" w:hint="eastAsia"/>
                      <w:color w:val="000000"/>
                      <w:kern w:val="0"/>
                      <w:szCs w:val="21"/>
                    </w:rPr>
                    <w:t>●</w:t>
                  </w:r>
                  <w:r>
                    <w:rPr>
                      <w:rFonts w:ascii="楷体" w:eastAsia="楷体" w:hAnsi="楷体" w:cs="宋体" w:hint="eastAsia"/>
                      <w:b/>
                      <w:color w:val="000000"/>
                      <w:kern w:val="0"/>
                      <w:sz w:val="24"/>
                      <w:szCs w:val="21"/>
                    </w:rPr>
                    <w:t>地方高教：</w:t>
                  </w:r>
                  <w:r w:rsidR="00490E9E" w:rsidRPr="00702B4F">
                    <w:rPr>
                      <w:rFonts w:ascii="楷体" w:eastAsia="楷体" w:hAnsi="楷体" w:cs="宋体" w:hint="eastAsia"/>
                      <w:b/>
                      <w:color w:val="000000"/>
                      <w:kern w:val="0"/>
                      <w:sz w:val="24"/>
                      <w:szCs w:val="21"/>
                    </w:rPr>
                    <w:t>安徽促进就业创业 本科生基层就业每年可补8000元</w:t>
                  </w:r>
                </w:p>
                <w:p w:rsidR="008418C3" w:rsidRPr="008418C3" w:rsidRDefault="008418C3" w:rsidP="008418C3">
                  <w:pPr>
                    <w:widowControl/>
                    <w:spacing w:line="360" w:lineRule="auto"/>
                    <w:ind w:firstLineChars="637" w:firstLine="1535"/>
                    <w:contextualSpacing/>
                    <w:rPr>
                      <w:rFonts w:ascii="楷体" w:eastAsia="楷体" w:hAnsi="楷体" w:cs="宋体" w:hint="eastAsia"/>
                      <w:b/>
                      <w:color w:val="000000"/>
                      <w:kern w:val="0"/>
                      <w:sz w:val="24"/>
                      <w:szCs w:val="21"/>
                    </w:rPr>
                  </w:pPr>
                  <w:r w:rsidRPr="008418C3">
                    <w:rPr>
                      <w:rFonts w:ascii="楷体" w:eastAsia="楷体" w:hAnsi="楷体" w:cs="宋体" w:hint="eastAsia"/>
                      <w:b/>
                      <w:color w:val="000000"/>
                      <w:kern w:val="0"/>
                      <w:sz w:val="24"/>
                      <w:szCs w:val="21"/>
                    </w:rPr>
                    <w:t>福建省已有26所本科高校引进台湾全职教师</w:t>
                  </w:r>
                </w:p>
                <w:p w:rsidR="008418C3" w:rsidRPr="008418C3" w:rsidRDefault="008418C3" w:rsidP="008418C3">
                  <w:pPr>
                    <w:widowControl/>
                    <w:spacing w:line="360" w:lineRule="auto"/>
                    <w:contextualSpacing/>
                    <w:jc w:val="center"/>
                    <w:rPr>
                      <w:rFonts w:ascii="楷体" w:eastAsia="楷体" w:hAnsi="楷体" w:cs="宋体" w:hint="eastAsia"/>
                      <w:b/>
                      <w:color w:val="000000"/>
                      <w:kern w:val="0"/>
                      <w:sz w:val="24"/>
                      <w:szCs w:val="21"/>
                    </w:rPr>
                  </w:pPr>
                  <w:r w:rsidRPr="008418C3">
                    <w:rPr>
                      <w:rFonts w:ascii="楷体" w:eastAsia="楷体" w:hAnsi="楷体" w:cs="宋体" w:hint="eastAsia"/>
                      <w:b/>
                      <w:color w:val="000000"/>
                      <w:kern w:val="0"/>
                      <w:sz w:val="24"/>
                      <w:szCs w:val="21"/>
                    </w:rPr>
                    <w:t xml:space="preserve">      </w:t>
                  </w:r>
                  <w:r w:rsidRPr="003663F3">
                    <w:rPr>
                      <w:rFonts w:ascii="楷体" w:eastAsia="楷体" w:hAnsi="楷体" w:cs="宋体" w:hint="eastAsia"/>
                      <w:b/>
                      <w:color w:val="000000"/>
                      <w:kern w:val="0"/>
                      <w:sz w:val="24"/>
                      <w:szCs w:val="21"/>
                    </w:rPr>
                    <w:t>福建：高校自行组织省政府外国留学生奖学金遴选工作</w:t>
                  </w:r>
                </w:p>
                <w:p w:rsidR="005A7B96" w:rsidRPr="008418C3" w:rsidRDefault="005A7B96" w:rsidP="005A7B96">
                  <w:pPr>
                    <w:widowControl/>
                    <w:spacing w:line="360" w:lineRule="auto"/>
                    <w:contextualSpacing/>
                    <w:jc w:val="left"/>
                    <w:rPr>
                      <w:rFonts w:ascii="楷体" w:eastAsia="楷体" w:hAnsi="楷体" w:cs="宋体"/>
                      <w:b/>
                      <w:color w:val="000000"/>
                      <w:kern w:val="0"/>
                      <w:sz w:val="24"/>
                      <w:szCs w:val="21"/>
                    </w:rPr>
                  </w:pPr>
                </w:p>
                <w:p w:rsidR="004F643C" w:rsidRPr="004F643C" w:rsidRDefault="004F643C" w:rsidP="00E20F14">
                  <w:pPr>
                    <w:widowControl/>
                    <w:spacing w:line="360" w:lineRule="auto"/>
                    <w:contextualSpacing/>
                    <w:jc w:val="left"/>
                    <w:rPr>
                      <w:b/>
                      <w:bCs/>
                      <w:color w:val="000000"/>
                    </w:rPr>
                  </w:pPr>
                </w:p>
                <w:p w:rsidR="00A744F2" w:rsidRPr="00E20F14" w:rsidRDefault="00A744F2" w:rsidP="00A744F2">
                  <w:pPr>
                    <w:widowControl/>
                    <w:spacing w:line="360" w:lineRule="auto"/>
                    <w:contextualSpacing/>
                    <w:jc w:val="left"/>
                    <w:rPr>
                      <w:rFonts w:ascii="楷体" w:eastAsia="楷体" w:hAnsi="楷体" w:cs="宋体"/>
                      <w:b/>
                      <w:color w:val="000000"/>
                      <w:kern w:val="0"/>
                      <w:sz w:val="24"/>
                      <w:szCs w:val="21"/>
                    </w:rPr>
                  </w:pPr>
                </w:p>
              </w:txbxContent>
            </v:textbox>
          </v:shape>
        </w:pict>
      </w:r>
    </w:p>
    <w:p w:rsidR="00C8737E" w:rsidRDefault="00C8737E" w:rsidP="009F0590">
      <w:pPr>
        <w:spacing w:line="400" w:lineRule="atLeast"/>
        <w:rPr>
          <w:rFonts w:ascii="宋体" w:hAnsi="宋体"/>
          <w:sz w:val="24"/>
        </w:rPr>
      </w:pPr>
    </w:p>
    <w:p w:rsidR="00C8737E" w:rsidRPr="007E6128" w:rsidRDefault="00C8737E" w:rsidP="009F0590">
      <w:pPr>
        <w:spacing w:line="400" w:lineRule="atLeast"/>
        <w:rPr>
          <w:rFonts w:ascii="宋体" w:hAnsi="宋体"/>
          <w:sz w:val="24"/>
        </w:rPr>
      </w:pPr>
    </w:p>
    <w:p w:rsidR="00C8737E" w:rsidRPr="00CE66C8"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A744F2" w:rsidRPr="005239DE" w:rsidRDefault="00A744F2" w:rsidP="003455C8">
      <w:pPr>
        <w:widowControl/>
        <w:spacing w:line="360" w:lineRule="auto"/>
        <w:jc w:val="left"/>
        <w:rPr>
          <w:rFonts w:asciiTheme="minorEastAsia" w:eastAsiaTheme="minorEastAsia" w:hAnsiTheme="minorEastAsia"/>
          <w:b/>
          <w:sz w:val="24"/>
        </w:rPr>
      </w:pPr>
    </w:p>
    <w:p w:rsidR="00144642" w:rsidRPr="00144642" w:rsidRDefault="00144642" w:rsidP="003455C8">
      <w:pPr>
        <w:widowControl/>
        <w:spacing w:line="360" w:lineRule="auto"/>
        <w:jc w:val="left"/>
        <w:rPr>
          <w:rFonts w:asciiTheme="minorEastAsia" w:eastAsiaTheme="minorEastAsia" w:hAnsiTheme="minorEastAsia"/>
          <w:b/>
          <w:sz w:val="24"/>
        </w:rPr>
      </w:pPr>
    </w:p>
    <w:p w:rsidR="00E401F4" w:rsidRDefault="009F0590" w:rsidP="002318AE">
      <w:pPr>
        <w:widowControl/>
        <w:spacing w:line="360" w:lineRule="auto"/>
        <w:jc w:val="left"/>
        <w:rPr>
          <w:rFonts w:asciiTheme="minorEastAsia" w:eastAsiaTheme="minorEastAsia" w:hAnsiTheme="minorEastAsia"/>
          <w:b/>
          <w:sz w:val="24"/>
        </w:rPr>
      </w:pPr>
      <w:r w:rsidRPr="00D44292">
        <w:rPr>
          <w:rFonts w:asciiTheme="minorEastAsia" w:eastAsiaTheme="minorEastAsia" w:hAnsiTheme="minorEastAsia" w:hint="eastAsia"/>
          <w:b/>
          <w:sz w:val="24"/>
        </w:rPr>
        <w:t>【本期特稿】</w:t>
      </w:r>
    </w:p>
    <w:p w:rsidR="00757880" w:rsidRPr="005252D2" w:rsidRDefault="00757880" w:rsidP="005252D2">
      <w:pPr>
        <w:widowControl/>
        <w:spacing w:line="450" w:lineRule="atLeast"/>
        <w:jc w:val="center"/>
        <w:rPr>
          <w:rFonts w:ascii="simsun" w:hAnsi="simsun" w:cs="Helvetica" w:hint="eastAsia"/>
          <w:b/>
          <w:color w:val="000000"/>
          <w:kern w:val="0"/>
          <w:sz w:val="24"/>
        </w:rPr>
      </w:pPr>
      <w:r w:rsidRPr="005252D2">
        <w:rPr>
          <w:rFonts w:ascii="simsun" w:hAnsi="simsun" w:cs="Helvetica"/>
          <w:b/>
          <w:color w:val="000000"/>
          <w:kern w:val="0"/>
          <w:sz w:val="24"/>
        </w:rPr>
        <w:t>地方院校的</w:t>
      </w:r>
      <w:r w:rsidR="005252D2" w:rsidRPr="005252D2">
        <w:rPr>
          <w:rFonts w:ascii="simsun" w:hAnsi="simsun" w:cs="Helvetica" w:hint="eastAsia"/>
          <w:b/>
          <w:color w:val="000000"/>
          <w:kern w:val="0"/>
          <w:sz w:val="24"/>
        </w:rPr>
        <w:t>“</w:t>
      </w:r>
      <w:r w:rsidRPr="005252D2">
        <w:rPr>
          <w:rFonts w:ascii="simsun" w:hAnsi="simsun" w:cs="Helvetica"/>
          <w:b/>
          <w:color w:val="000000"/>
          <w:kern w:val="0"/>
          <w:sz w:val="24"/>
        </w:rPr>
        <w:t>双一流</w:t>
      </w:r>
      <w:r w:rsidR="005252D2">
        <w:rPr>
          <w:rFonts w:ascii="simsun" w:hAnsi="simsun" w:cs="Helvetica" w:hint="eastAsia"/>
          <w:b/>
          <w:color w:val="000000"/>
          <w:kern w:val="0"/>
          <w:sz w:val="24"/>
        </w:rPr>
        <w:t>”</w:t>
      </w:r>
      <w:r w:rsidRPr="005252D2">
        <w:rPr>
          <w:rFonts w:ascii="simsun" w:hAnsi="simsun" w:cs="Helvetica"/>
          <w:b/>
          <w:color w:val="000000"/>
          <w:kern w:val="0"/>
          <w:sz w:val="24"/>
        </w:rPr>
        <w:t>机会在哪儿</w:t>
      </w:r>
    </w:p>
    <w:p w:rsidR="00757880" w:rsidRPr="00757880" w:rsidRDefault="00757880" w:rsidP="00757880">
      <w:pPr>
        <w:widowControl/>
        <w:spacing w:line="450" w:lineRule="atLeast"/>
        <w:jc w:val="left"/>
        <w:rPr>
          <w:rFonts w:ascii="simsun" w:hAnsi="simsun" w:cs="Helvetica" w:hint="eastAsia"/>
          <w:color w:val="000000"/>
          <w:kern w:val="0"/>
          <w:sz w:val="24"/>
        </w:rPr>
      </w:pPr>
      <w:r w:rsidRPr="00757880">
        <w:rPr>
          <w:rFonts w:ascii="simsun" w:hAnsi="simsun" w:cs="Helvetica"/>
          <w:color w:val="000000"/>
          <w:kern w:val="0"/>
          <w:sz w:val="24"/>
        </w:rPr>
        <w:t xml:space="preserve">　　自国务院颁布统筹推进</w:t>
      </w:r>
      <w:r w:rsidR="005252D2">
        <w:rPr>
          <w:rFonts w:ascii="simsun" w:hAnsi="simsun" w:cs="Helvetica" w:hint="eastAsia"/>
          <w:color w:val="000000"/>
          <w:kern w:val="0"/>
          <w:sz w:val="24"/>
        </w:rPr>
        <w:t>“</w:t>
      </w:r>
      <w:r w:rsidRPr="00757880">
        <w:rPr>
          <w:rFonts w:ascii="simsun" w:hAnsi="simsun" w:cs="Helvetica"/>
          <w:color w:val="000000"/>
          <w:kern w:val="0"/>
          <w:sz w:val="24"/>
        </w:rPr>
        <w:t>双一流</w:t>
      </w:r>
      <w:r w:rsidR="005252D2">
        <w:rPr>
          <w:rFonts w:ascii="simsun" w:hAnsi="simsun" w:cs="Helvetica" w:hint="eastAsia"/>
          <w:color w:val="000000"/>
          <w:kern w:val="0"/>
          <w:sz w:val="24"/>
        </w:rPr>
        <w:t>”</w:t>
      </w:r>
      <w:r w:rsidRPr="00757880">
        <w:rPr>
          <w:rFonts w:ascii="simsun" w:hAnsi="simsun" w:cs="Helvetica"/>
          <w:color w:val="000000"/>
          <w:kern w:val="0"/>
          <w:sz w:val="24"/>
        </w:rPr>
        <w:t>建设总体方案以来，</w:t>
      </w:r>
      <w:r w:rsidR="005252D2">
        <w:rPr>
          <w:rFonts w:ascii="simsun" w:hAnsi="simsun" w:cs="Helvetica" w:hint="eastAsia"/>
          <w:color w:val="000000"/>
          <w:kern w:val="0"/>
          <w:sz w:val="24"/>
        </w:rPr>
        <w:t>“</w:t>
      </w:r>
      <w:r w:rsidRPr="00757880">
        <w:rPr>
          <w:rFonts w:ascii="simsun" w:hAnsi="simsun" w:cs="Helvetica"/>
          <w:color w:val="000000"/>
          <w:kern w:val="0"/>
          <w:sz w:val="24"/>
        </w:rPr>
        <w:t>985</w:t>
      </w:r>
      <w:r w:rsidR="005252D2">
        <w:rPr>
          <w:rFonts w:ascii="simsun" w:hAnsi="simsun" w:cs="Helvetica" w:hint="eastAsia"/>
          <w:color w:val="000000"/>
          <w:kern w:val="0"/>
          <w:sz w:val="24"/>
        </w:rPr>
        <w:t>”“</w:t>
      </w:r>
      <w:r w:rsidR="005252D2">
        <w:rPr>
          <w:rFonts w:ascii="simsun" w:hAnsi="simsun" w:cs="Helvetica"/>
          <w:color w:val="000000"/>
          <w:kern w:val="0"/>
          <w:sz w:val="24"/>
        </w:rPr>
        <w:t>211</w:t>
      </w:r>
      <w:r w:rsidR="005252D2">
        <w:rPr>
          <w:rFonts w:ascii="simsun" w:hAnsi="simsun" w:cs="Helvetica" w:hint="eastAsia"/>
          <w:color w:val="000000"/>
          <w:kern w:val="0"/>
          <w:sz w:val="24"/>
        </w:rPr>
        <w:t>”</w:t>
      </w:r>
      <w:r w:rsidRPr="00757880">
        <w:rPr>
          <w:rFonts w:ascii="simsun" w:hAnsi="simsun" w:cs="Helvetica"/>
          <w:color w:val="000000"/>
          <w:kern w:val="0"/>
          <w:sz w:val="24"/>
        </w:rPr>
        <w:t>大学都在围绕</w:t>
      </w:r>
      <w:r w:rsidR="007C2E31">
        <w:rPr>
          <w:rFonts w:ascii="simsun" w:hAnsi="simsun" w:cs="Helvetica" w:hint="eastAsia"/>
          <w:color w:val="000000"/>
          <w:kern w:val="0"/>
          <w:sz w:val="24"/>
        </w:rPr>
        <w:t>“</w:t>
      </w:r>
      <w:r w:rsidR="007C2E31" w:rsidRPr="00757880">
        <w:rPr>
          <w:rFonts w:ascii="simsun" w:hAnsi="simsun" w:cs="Helvetica"/>
          <w:color w:val="000000"/>
          <w:kern w:val="0"/>
          <w:sz w:val="24"/>
        </w:rPr>
        <w:t>双一流</w:t>
      </w:r>
      <w:r w:rsidR="007C2E31">
        <w:rPr>
          <w:rFonts w:ascii="simsun" w:hAnsi="simsun" w:cs="Helvetica" w:hint="eastAsia"/>
          <w:color w:val="000000"/>
          <w:kern w:val="0"/>
          <w:sz w:val="24"/>
        </w:rPr>
        <w:t>”</w:t>
      </w:r>
      <w:r w:rsidRPr="00757880">
        <w:rPr>
          <w:rFonts w:ascii="simsun" w:hAnsi="simsun" w:cs="Helvetica"/>
          <w:color w:val="000000"/>
          <w:kern w:val="0"/>
          <w:sz w:val="24"/>
        </w:rPr>
        <w:t>建设磨拳擦掌，制定具体实施方案，而地方院校虽然也都在关注</w:t>
      </w:r>
      <w:r w:rsidR="007C2E31">
        <w:rPr>
          <w:rFonts w:ascii="simsun" w:hAnsi="simsun" w:cs="Helvetica" w:hint="eastAsia"/>
          <w:color w:val="000000"/>
          <w:kern w:val="0"/>
          <w:sz w:val="24"/>
        </w:rPr>
        <w:t>“</w:t>
      </w:r>
      <w:r w:rsidR="007C2E31" w:rsidRPr="00757880">
        <w:rPr>
          <w:rFonts w:ascii="simsun" w:hAnsi="simsun" w:cs="Helvetica"/>
          <w:color w:val="000000"/>
          <w:kern w:val="0"/>
          <w:sz w:val="24"/>
        </w:rPr>
        <w:t>双一流</w:t>
      </w:r>
      <w:r w:rsidR="007C2E31">
        <w:rPr>
          <w:rFonts w:ascii="simsun" w:hAnsi="simsun" w:cs="Helvetica" w:hint="eastAsia"/>
          <w:color w:val="000000"/>
          <w:kern w:val="0"/>
          <w:sz w:val="24"/>
        </w:rPr>
        <w:t>”</w:t>
      </w:r>
      <w:r w:rsidRPr="00757880">
        <w:rPr>
          <w:rFonts w:ascii="simsun" w:hAnsi="simsun" w:cs="Helvetica"/>
          <w:color w:val="000000"/>
          <w:kern w:val="0"/>
          <w:sz w:val="24"/>
        </w:rPr>
        <w:t>建设动向，但真正行动起来的只有少部分办学实力较强的老牌地方本科院校，绝大多数地方院校认为</w:t>
      </w:r>
      <w:r w:rsidR="007C2E31">
        <w:rPr>
          <w:rFonts w:ascii="simsun" w:hAnsi="simsun" w:cs="Helvetica" w:hint="eastAsia"/>
          <w:color w:val="000000"/>
          <w:kern w:val="0"/>
          <w:sz w:val="24"/>
        </w:rPr>
        <w:t>“</w:t>
      </w:r>
      <w:r w:rsidR="007C2E31" w:rsidRPr="00757880">
        <w:rPr>
          <w:rFonts w:ascii="simsun" w:hAnsi="simsun" w:cs="Helvetica"/>
          <w:color w:val="000000"/>
          <w:kern w:val="0"/>
          <w:sz w:val="24"/>
        </w:rPr>
        <w:t>双一流</w:t>
      </w:r>
      <w:r w:rsidR="007C2E31">
        <w:rPr>
          <w:rFonts w:ascii="simsun" w:hAnsi="simsun" w:cs="Helvetica" w:hint="eastAsia"/>
          <w:color w:val="000000"/>
          <w:kern w:val="0"/>
          <w:sz w:val="24"/>
        </w:rPr>
        <w:t>”</w:t>
      </w:r>
      <w:r w:rsidRPr="00757880">
        <w:rPr>
          <w:rFonts w:ascii="simsun" w:hAnsi="simsun" w:cs="Helvetica"/>
          <w:color w:val="000000"/>
          <w:kern w:val="0"/>
          <w:sz w:val="24"/>
        </w:rPr>
        <w:t>建设就像天空中的星星，可望而不可即，有实际行动的新建本科院校更是微乎其微。这其实没有达到国家通过</w:t>
      </w:r>
      <w:r w:rsidR="007C2E31">
        <w:rPr>
          <w:rFonts w:ascii="simsun" w:hAnsi="simsun" w:cs="Helvetica" w:hint="eastAsia"/>
          <w:color w:val="000000"/>
          <w:kern w:val="0"/>
          <w:sz w:val="24"/>
        </w:rPr>
        <w:t>“</w:t>
      </w:r>
      <w:r w:rsidR="007C2E31" w:rsidRPr="00757880">
        <w:rPr>
          <w:rFonts w:ascii="simsun" w:hAnsi="simsun" w:cs="Helvetica"/>
          <w:color w:val="000000"/>
          <w:kern w:val="0"/>
          <w:sz w:val="24"/>
        </w:rPr>
        <w:t>双一流</w:t>
      </w:r>
      <w:r w:rsidR="007C2E31">
        <w:rPr>
          <w:rFonts w:ascii="simsun" w:hAnsi="simsun" w:cs="Helvetica" w:hint="eastAsia"/>
          <w:color w:val="000000"/>
          <w:kern w:val="0"/>
          <w:sz w:val="24"/>
        </w:rPr>
        <w:t>”</w:t>
      </w:r>
      <w:r w:rsidRPr="00757880">
        <w:rPr>
          <w:rFonts w:ascii="simsun" w:hAnsi="simsun" w:cs="Helvetica"/>
          <w:color w:val="000000"/>
          <w:kern w:val="0"/>
          <w:sz w:val="24"/>
        </w:rPr>
        <w:t>建设打破</w:t>
      </w:r>
      <w:r w:rsidR="00493424">
        <w:rPr>
          <w:rFonts w:ascii="simsun" w:hAnsi="simsun" w:cs="Helvetica" w:hint="eastAsia"/>
          <w:color w:val="000000"/>
          <w:kern w:val="0"/>
          <w:sz w:val="24"/>
        </w:rPr>
        <w:t>“</w:t>
      </w:r>
      <w:r w:rsidRPr="00757880">
        <w:rPr>
          <w:rFonts w:ascii="simsun" w:hAnsi="simsun" w:cs="Helvetica"/>
          <w:color w:val="000000"/>
          <w:kern w:val="0"/>
          <w:sz w:val="24"/>
        </w:rPr>
        <w:t>身份固化</w:t>
      </w:r>
      <w:r w:rsidR="00493424">
        <w:rPr>
          <w:rFonts w:ascii="simsun" w:hAnsi="simsun" w:cs="Helvetica" w:hint="eastAsia"/>
          <w:color w:val="000000"/>
          <w:kern w:val="0"/>
          <w:sz w:val="24"/>
        </w:rPr>
        <w:t>”</w:t>
      </w:r>
      <w:r w:rsidRPr="00757880">
        <w:rPr>
          <w:rFonts w:ascii="simsun" w:hAnsi="simsun" w:cs="Helvetica"/>
          <w:color w:val="000000"/>
          <w:kern w:val="0"/>
          <w:sz w:val="24"/>
        </w:rPr>
        <w:t>，带动中国高等教育质量整体提升的期望和要求。</w:t>
      </w:r>
    </w:p>
    <w:p w:rsidR="00757880" w:rsidRPr="00757880" w:rsidRDefault="00757880" w:rsidP="00757880">
      <w:pPr>
        <w:widowControl/>
        <w:spacing w:line="450" w:lineRule="atLeast"/>
        <w:jc w:val="left"/>
        <w:rPr>
          <w:rFonts w:ascii="simsun" w:hAnsi="simsun" w:cs="Helvetica" w:hint="eastAsia"/>
          <w:color w:val="000000"/>
          <w:kern w:val="0"/>
          <w:sz w:val="24"/>
        </w:rPr>
      </w:pPr>
      <w:r w:rsidRPr="00757880">
        <w:rPr>
          <w:rFonts w:ascii="simsun" w:hAnsi="simsun" w:cs="Helvetica"/>
          <w:color w:val="000000"/>
          <w:kern w:val="0"/>
          <w:sz w:val="24"/>
        </w:rPr>
        <w:t xml:space="preserve">　　</w:t>
      </w:r>
      <w:r w:rsidR="007C2E31">
        <w:rPr>
          <w:rFonts w:ascii="simsun" w:hAnsi="simsun" w:cs="Helvetica" w:hint="eastAsia"/>
          <w:color w:val="000000"/>
          <w:kern w:val="0"/>
          <w:sz w:val="24"/>
        </w:rPr>
        <w:t>“</w:t>
      </w:r>
      <w:r w:rsidRPr="00757880">
        <w:rPr>
          <w:rFonts w:ascii="simsun" w:hAnsi="simsun" w:cs="Helvetica"/>
          <w:color w:val="000000"/>
          <w:kern w:val="0"/>
          <w:sz w:val="24"/>
        </w:rPr>
        <w:t>双一流</w:t>
      </w:r>
      <w:r w:rsidR="007C2E31">
        <w:rPr>
          <w:rFonts w:ascii="simsun" w:hAnsi="simsun" w:cs="Helvetica" w:hint="eastAsia"/>
          <w:color w:val="000000"/>
          <w:kern w:val="0"/>
          <w:sz w:val="24"/>
        </w:rPr>
        <w:t>”</w:t>
      </w:r>
      <w:r w:rsidRPr="00757880">
        <w:rPr>
          <w:rFonts w:ascii="simsun" w:hAnsi="simsun" w:cs="Helvetica"/>
          <w:color w:val="000000"/>
          <w:kern w:val="0"/>
          <w:sz w:val="24"/>
        </w:rPr>
        <w:t>建设，是一个开放的体系，面向所有高校，甚至包括高职院校。从目前来看，地方院校很难与</w:t>
      </w:r>
      <w:r w:rsidR="005252D2">
        <w:rPr>
          <w:rFonts w:ascii="simsun" w:hAnsi="simsun" w:cs="Helvetica" w:hint="eastAsia"/>
          <w:color w:val="000000"/>
          <w:kern w:val="0"/>
          <w:sz w:val="24"/>
        </w:rPr>
        <w:t>“</w:t>
      </w:r>
      <w:r w:rsidR="005252D2" w:rsidRPr="00757880">
        <w:rPr>
          <w:rFonts w:ascii="simsun" w:hAnsi="simsun" w:cs="Helvetica"/>
          <w:color w:val="000000"/>
          <w:kern w:val="0"/>
          <w:sz w:val="24"/>
        </w:rPr>
        <w:t>985</w:t>
      </w:r>
      <w:r w:rsidR="005252D2">
        <w:rPr>
          <w:rFonts w:ascii="simsun" w:hAnsi="simsun" w:cs="Helvetica" w:hint="eastAsia"/>
          <w:color w:val="000000"/>
          <w:kern w:val="0"/>
          <w:sz w:val="24"/>
        </w:rPr>
        <w:t>”“</w:t>
      </w:r>
      <w:r w:rsidR="005252D2">
        <w:rPr>
          <w:rFonts w:ascii="simsun" w:hAnsi="simsun" w:cs="Helvetica"/>
          <w:color w:val="000000"/>
          <w:kern w:val="0"/>
          <w:sz w:val="24"/>
        </w:rPr>
        <w:t>211</w:t>
      </w:r>
      <w:r w:rsidR="005252D2">
        <w:rPr>
          <w:rFonts w:ascii="simsun" w:hAnsi="simsun" w:cs="Helvetica" w:hint="eastAsia"/>
          <w:color w:val="000000"/>
          <w:kern w:val="0"/>
          <w:sz w:val="24"/>
        </w:rPr>
        <w:t>”</w:t>
      </w:r>
      <w:r w:rsidRPr="00757880">
        <w:rPr>
          <w:rFonts w:ascii="simsun" w:hAnsi="simsun" w:cs="Helvetica"/>
          <w:color w:val="000000"/>
          <w:kern w:val="0"/>
          <w:sz w:val="24"/>
        </w:rPr>
        <w:t>大学比拼，但不等于在所有学科方面都没有机会。从未来看，</w:t>
      </w:r>
      <w:r w:rsidR="007C2E31">
        <w:rPr>
          <w:rFonts w:ascii="simsun" w:hAnsi="simsun" w:cs="Helvetica" w:hint="eastAsia"/>
          <w:color w:val="000000"/>
          <w:kern w:val="0"/>
          <w:sz w:val="24"/>
        </w:rPr>
        <w:t>“</w:t>
      </w:r>
      <w:r w:rsidR="007C2E31" w:rsidRPr="00757880">
        <w:rPr>
          <w:rFonts w:ascii="simsun" w:hAnsi="simsun" w:cs="Helvetica"/>
          <w:color w:val="000000"/>
          <w:kern w:val="0"/>
          <w:sz w:val="24"/>
        </w:rPr>
        <w:t>双一流</w:t>
      </w:r>
      <w:r w:rsidR="007C2E31">
        <w:rPr>
          <w:rFonts w:ascii="simsun" w:hAnsi="simsun" w:cs="Helvetica" w:hint="eastAsia"/>
          <w:color w:val="000000"/>
          <w:kern w:val="0"/>
          <w:sz w:val="24"/>
        </w:rPr>
        <w:t>”</w:t>
      </w:r>
      <w:r w:rsidRPr="00757880">
        <w:rPr>
          <w:rFonts w:ascii="simsun" w:hAnsi="simsun" w:cs="Helvetica"/>
          <w:color w:val="000000"/>
          <w:kern w:val="0"/>
          <w:sz w:val="24"/>
        </w:rPr>
        <w:t>政策不是短期行为，将在未来很长一段时期主导中国高等教育的发展。从长远看，只要抓住历史机遇，制定科学的发展战略，选准发展路径，完全有可能使一所地方院校走向卓越，成为中国乃至世界一流大学。所以，地方院校不能放弃对</w:t>
      </w:r>
      <w:r w:rsidR="00B0631D">
        <w:rPr>
          <w:rFonts w:ascii="simsun" w:hAnsi="simsun" w:cs="Helvetica" w:hint="eastAsia"/>
          <w:color w:val="000000"/>
          <w:kern w:val="0"/>
          <w:sz w:val="24"/>
        </w:rPr>
        <w:t>“</w:t>
      </w:r>
      <w:r w:rsidRPr="00757880">
        <w:rPr>
          <w:rFonts w:ascii="simsun" w:hAnsi="simsun" w:cs="Helvetica"/>
          <w:color w:val="000000"/>
          <w:kern w:val="0"/>
          <w:sz w:val="24"/>
        </w:rPr>
        <w:t>双一流</w:t>
      </w:r>
      <w:r w:rsidR="00B0631D">
        <w:rPr>
          <w:rFonts w:ascii="simsun" w:hAnsi="simsun" w:cs="Helvetica" w:hint="eastAsia"/>
          <w:color w:val="000000"/>
          <w:kern w:val="0"/>
          <w:sz w:val="24"/>
        </w:rPr>
        <w:t>”</w:t>
      </w:r>
      <w:r w:rsidRPr="00757880">
        <w:rPr>
          <w:rFonts w:ascii="simsun" w:hAnsi="simsun" w:cs="Helvetica"/>
          <w:color w:val="000000"/>
          <w:kern w:val="0"/>
          <w:sz w:val="24"/>
        </w:rPr>
        <w:t>的追求。尽管地方院校的情况又各不相同，</w:t>
      </w:r>
      <w:r w:rsidR="00B0631D" w:rsidRPr="00757880">
        <w:rPr>
          <w:rFonts w:ascii="simsun" w:hAnsi="simsun" w:cs="Helvetica"/>
          <w:color w:val="000000"/>
          <w:kern w:val="0"/>
          <w:sz w:val="24"/>
        </w:rPr>
        <w:t>不能跟着</w:t>
      </w:r>
      <w:r w:rsidR="00B0631D">
        <w:rPr>
          <w:rFonts w:ascii="simsun" w:hAnsi="simsun" w:cs="Helvetica" w:hint="eastAsia"/>
          <w:color w:val="000000"/>
          <w:kern w:val="0"/>
          <w:sz w:val="24"/>
        </w:rPr>
        <w:t>“</w:t>
      </w:r>
      <w:r w:rsidR="00B0631D" w:rsidRPr="00757880">
        <w:rPr>
          <w:rFonts w:ascii="simsun" w:hAnsi="simsun" w:cs="Helvetica"/>
          <w:color w:val="000000"/>
          <w:kern w:val="0"/>
          <w:sz w:val="24"/>
        </w:rPr>
        <w:t>985</w:t>
      </w:r>
      <w:r w:rsidR="00B0631D">
        <w:rPr>
          <w:rFonts w:ascii="simsun" w:hAnsi="simsun" w:cs="Helvetica" w:hint="eastAsia"/>
          <w:color w:val="000000"/>
          <w:kern w:val="0"/>
          <w:sz w:val="24"/>
        </w:rPr>
        <w:t>”“</w:t>
      </w:r>
      <w:r w:rsidR="00B0631D">
        <w:rPr>
          <w:rFonts w:ascii="simsun" w:hAnsi="simsun" w:cs="Helvetica"/>
          <w:color w:val="000000"/>
          <w:kern w:val="0"/>
          <w:sz w:val="24"/>
        </w:rPr>
        <w:t>211</w:t>
      </w:r>
      <w:r w:rsidR="00B0631D">
        <w:rPr>
          <w:rFonts w:ascii="simsun" w:hAnsi="simsun" w:cs="Helvetica" w:hint="eastAsia"/>
          <w:color w:val="000000"/>
          <w:kern w:val="0"/>
          <w:sz w:val="24"/>
        </w:rPr>
        <w:t>”</w:t>
      </w:r>
      <w:r w:rsidR="00B0631D" w:rsidRPr="00757880">
        <w:rPr>
          <w:rFonts w:ascii="simsun" w:hAnsi="simsun" w:cs="Helvetica"/>
          <w:color w:val="000000"/>
          <w:kern w:val="0"/>
          <w:sz w:val="24"/>
        </w:rPr>
        <w:t>大学的路子走，要根据自身的实际进行选择。</w:t>
      </w:r>
      <w:r w:rsidRPr="00757880">
        <w:rPr>
          <w:rFonts w:ascii="simsun" w:hAnsi="simsun" w:cs="Helvetica"/>
          <w:color w:val="000000"/>
          <w:kern w:val="0"/>
          <w:sz w:val="24"/>
        </w:rPr>
        <w:t>但是主要策略有以下五点：</w:t>
      </w:r>
    </w:p>
    <w:p w:rsidR="00713026" w:rsidRDefault="00757880" w:rsidP="00713026">
      <w:pPr>
        <w:widowControl/>
        <w:spacing w:line="450" w:lineRule="atLeast"/>
        <w:ind w:firstLine="480"/>
        <w:jc w:val="left"/>
        <w:rPr>
          <w:rFonts w:ascii="simsun" w:hAnsi="simsun" w:cs="Helvetica" w:hint="eastAsia"/>
          <w:color w:val="000000"/>
          <w:kern w:val="0"/>
          <w:sz w:val="24"/>
        </w:rPr>
      </w:pPr>
      <w:r w:rsidRPr="00757880">
        <w:rPr>
          <w:rFonts w:ascii="simsun" w:hAnsi="simsun" w:cs="Helvetica"/>
          <w:color w:val="000000"/>
          <w:kern w:val="0"/>
          <w:sz w:val="24"/>
        </w:rPr>
        <w:lastRenderedPageBreak/>
        <w:t>一是合理定位。笔者以为地方院校创建</w:t>
      </w:r>
      <w:r w:rsidR="007C2E31">
        <w:rPr>
          <w:rFonts w:ascii="simsun" w:hAnsi="simsun" w:cs="Helvetica" w:hint="eastAsia"/>
          <w:color w:val="000000"/>
          <w:kern w:val="0"/>
          <w:sz w:val="24"/>
        </w:rPr>
        <w:t>“</w:t>
      </w:r>
      <w:r w:rsidRPr="00757880">
        <w:rPr>
          <w:rFonts w:ascii="simsun" w:hAnsi="simsun" w:cs="Helvetica"/>
          <w:color w:val="000000"/>
          <w:kern w:val="0"/>
          <w:sz w:val="24"/>
        </w:rPr>
        <w:t>双一流</w:t>
      </w:r>
      <w:r w:rsidR="007C2E31">
        <w:rPr>
          <w:rFonts w:ascii="simsun" w:hAnsi="simsun" w:cs="Helvetica" w:hint="eastAsia"/>
          <w:color w:val="000000"/>
          <w:kern w:val="0"/>
          <w:sz w:val="24"/>
        </w:rPr>
        <w:t>”</w:t>
      </w:r>
      <w:r w:rsidR="00713026">
        <w:rPr>
          <w:rFonts w:ascii="simsun" w:hAnsi="simsun" w:cs="Helvetica"/>
          <w:color w:val="000000"/>
          <w:kern w:val="0"/>
          <w:sz w:val="24"/>
        </w:rPr>
        <w:t>的定位主要有两点：第一，定位在争创区域一流</w:t>
      </w:r>
      <w:r w:rsidR="00713026">
        <w:rPr>
          <w:rFonts w:ascii="simsun" w:hAnsi="simsun" w:cs="Helvetica" w:hint="eastAsia"/>
          <w:color w:val="000000"/>
          <w:kern w:val="0"/>
          <w:sz w:val="24"/>
        </w:rPr>
        <w:t>，</w:t>
      </w:r>
      <w:r w:rsidRPr="00757880">
        <w:rPr>
          <w:rFonts w:ascii="simsun" w:hAnsi="simsun" w:cs="Helvetica"/>
          <w:color w:val="000000"/>
          <w:kern w:val="0"/>
          <w:sz w:val="24"/>
        </w:rPr>
        <w:t>此后，根据办学水平的逐步提升，将定位调整为</w:t>
      </w:r>
      <w:r w:rsidR="007C2E31">
        <w:rPr>
          <w:rFonts w:ascii="simsun" w:hAnsi="simsun" w:cs="Helvetica" w:hint="eastAsia"/>
          <w:color w:val="000000"/>
          <w:kern w:val="0"/>
          <w:sz w:val="24"/>
        </w:rPr>
        <w:t>“</w:t>
      </w:r>
      <w:r w:rsidRPr="00757880">
        <w:rPr>
          <w:rFonts w:ascii="simsun" w:hAnsi="simsun" w:cs="Helvetica"/>
          <w:color w:val="000000"/>
          <w:kern w:val="0"/>
          <w:sz w:val="24"/>
        </w:rPr>
        <w:t>国家一流</w:t>
      </w:r>
      <w:r w:rsidR="007C2E31">
        <w:rPr>
          <w:rFonts w:ascii="simsun" w:hAnsi="simsun" w:cs="Helvetica" w:hint="eastAsia"/>
          <w:color w:val="000000"/>
          <w:kern w:val="0"/>
          <w:sz w:val="24"/>
        </w:rPr>
        <w:t>”</w:t>
      </w:r>
      <w:r w:rsidRPr="00757880">
        <w:rPr>
          <w:rFonts w:ascii="simsun" w:hAnsi="simsun" w:cs="Helvetica"/>
          <w:color w:val="000000"/>
          <w:kern w:val="0"/>
          <w:sz w:val="24"/>
        </w:rPr>
        <w:t>，再进而上升为</w:t>
      </w:r>
      <w:r w:rsidR="007C2E31">
        <w:rPr>
          <w:rFonts w:ascii="simsun" w:hAnsi="simsun" w:cs="Helvetica" w:hint="eastAsia"/>
          <w:color w:val="000000"/>
          <w:kern w:val="0"/>
          <w:sz w:val="24"/>
        </w:rPr>
        <w:t>“</w:t>
      </w:r>
      <w:r w:rsidRPr="00757880">
        <w:rPr>
          <w:rFonts w:ascii="simsun" w:hAnsi="simsun" w:cs="Helvetica"/>
          <w:color w:val="000000"/>
          <w:kern w:val="0"/>
          <w:sz w:val="24"/>
        </w:rPr>
        <w:t>世界一流</w:t>
      </w:r>
      <w:r w:rsidR="007C2E31">
        <w:rPr>
          <w:rFonts w:ascii="simsun" w:hAnsi="simsun" w:cs="Helvetica" w:hint="eastAsia"/>
          <w:color w:val="000000"/>
          <w:kern w:val="0"/>
          <w:sz w:val="24"/>
        </w:rPr>
        <w:t>”</w:t>
      </w:r>
      <w:r w:rsidRPr="00757880">
        <w:rPr>
          <w:rFonts w:ascii="simsun" w:hAnsi="simsun" w:cs="Helvetica"/>
          <w:color w:val="000000"/>
          <w:kern w:val="0"/>
          <w:sz w:val="24"/>
        </w:rPr>
        <w:t>。第二，定位在学科点的突破</w:t>
      </w:r>
      <w:r w:rsidR="00713026">
        <w:rPr>
          <w:rFonts w:ascii="simsun" w:hAnsi="simsun" w:cs="Helvetica" w:hint="eastAsia"/>
          <w:color w:val="000000"/>
          <w:kern w:val="0"/>
          <w:sz w:val="24"/>
        </w:rPr>
        <w:t>。</w:t>
      </w:r>
      <w:r w:rsidRPr="00757880">
        <w:rPr>
          <w:rFonts w:ascii="simsun" w:hAnsi="simsun" w:cs="Helvetica"/>
          <w:color w:val="000000"/>
          <w:kern w:val="0"/>
          <w:sz w:val="24"/>
        </w:rPr>
        <w:t>通过学科点的突破建一流学科，从一流学科到一流学科群，并进而带动整个学校最终走向一流。</w:t>
      </w:r>
    </w:p>
    <w:p w:rsidR="00757880" w:rsidRPr="00757880" w:rsidRDefault="00757880" w:rsidP="00713026">
      <w:pPr>
        <w:widowControl/>
        <w:spacing w:line="450" w:lineRule="atLeast"/>
        <w:ind w:firstLine="480"/>
        <w:jc w:val="left"/>
        <w:rPr>
          <w:rFonts w:ascii="simsun" w:hAnsi="simsun" w:cs="Helvetica" w:hint="eastAsia"/>
          <w:color w:val="000000"/>
          <w:kern w:val="0"/>
          <w:sz w:val="24"/>
        </w:rPr>
      </w:pPr>
      <w:r w:rsidRPr="00757880">
        <w:rPr>
          <w:rFonts w:ascii="simsun" w:hAnsi="simsun" w:cs="Helvetica"/>
          <w:color w:val="000000"/>
          <w:kern w:val="0"/>
          <w:sz w:val="24"/>
        </w:rPr>
        <w:t>二是扎根地方。地方院校的根在</w:t>
      </w:r>
      <w:r w:rsidR="007C2E31">
        <w:rPr>
          <w:rFonts w:ascii="simsun" w:hAnsi="simsun" w:cs="Helvetica" w:hint="eastAsia"/>
          <w:color w:val="000000"/>
          <w:kern w:val="0"/>
          <w:sz w:val="24"/>
        </w:rPr>
        <w:t>“</w:t>
      </w:r>
      <w:r w:rsidRPr="00757880">
        <w:rPr>
          <w:rFonts w:ascii="simsun" w:hAnsi="simsun" w:cs="Helvetica"/>
          <w:color w:val="000000"/>
          <w:kern w:val="0"/>
          <w:sz w:val="24"/>
        </w:rPr>
        <w:t>地方</w:t>
      </w:r>
      <w:r w:rsidR="007C2E31">
        <w:rPr>
          <w:rFonts w:ascii="simsun" w:hAnsi="simsun" w:cs="Helvetica" w:hint="eastAsia"/>
          <w:color w:val="000000"/>
          <w:kern w:val="0"/>
          <w:sz w:val="24"/>
        </w:rPr>
        <w:t>”</w:t>
      </w:r>
      <w:r w:rsidRPr="00757880">
        <w:rPr>
          <w:rFonts w:ascii="simsun" w:hAnsi="simsun" w:cs="Helvetica"/>
          <w:color w:val="000000"/>
          <w:kern w:val="0"/>
          <w:sz w:val="24"/>
        </w:rPr>
        <w:t>，具体而言，就是要将</w:t>
      </w:r>
      <w:r w:rsidR="007C2E31">
        <w:rPr>
          <w:rFonts w:ascii="simsun" w:hAnsi="simsun" w:cs="Helvetica" w:hint="eastAsia"/>
          <w:color w:val="000000"/>
          <w:kern w:val="0"/>
          <w:sz w:val="24"/>
        </w:rPr>
        <w:t>“</w:t>
      </w:r>
      <w:r w:rsidRPr="00757880">
        <w:rPr>
          <w:rFonts w:ascii="simsun" w:hAnsi="simsun" w:cs="Helvetica"/>
          <w:color w:val="000000"/>
          <w:kern w:val="0"/>
          <w:sz w:val="24"/>
        </w:rPr>
        <w:t>双一流</w:t>
      </w:r>
      <w:r w:rsidR="007C2E31">
        <w:rPr>
          <w:rFonts w:ascii="simsun" w:hAnsi="simsun" w:cs="Helvetica" w:hint="eastAsia"/>
          <w:color w:val="000000"/>
          <w:kern w:val="0"/>
          <w:sz w:val="24"/>
        </w:rPr>
        <w:t>”</w:t>
      </w:r>
      <w:r w:rsidRPr="00757880">
        <w:rPr>
          <w:rFonts w:ascii="simsun" w:hAnsi="simsun" w:cs="Helvetica"/>
          <w:color w:val="000000"/>
          <w:kern w:val="0"/>
          <w:sz w:val="24"/>
        </w:rPr>
        <w:t>建设目标与地方经济社会发展尤其是产业转型升级相结合，努力成为地方创新发展的智库和策源地，引领地方经济社会发展。扎根地方的目的，是在做强自己的同时，支撑和引领地方的进步与发展。</w:t>
      </w:r>
    </w:p>
    <w:p w:rsidR="00757880" w:rsidRPr="00757880" w:rsidRDefault="00757880" w:rsidP="00757880">
      <w:pPr>
        <w:widowControl/>
        <w:spacing w:line="450" w:lineRule="atLeast"/>
        <w:jc w:val="left"/>
        <w:rPr>
          <w:rFonts w:ascii="simsun" w:hAnsi="simsun" w:cs="Helvetica" w:hint="eastAsia"/>
          <w:color w:val="000000"/>
          <w:kern w:val="0"/>
          <w:sz w:val="24"/>
        </w:rPr>
      </w:pPr>
      <w:r w:rsidRPr="00757880">
        <w:rPr>
          <w:rFonts w:ascii="simsun" w:hAnsi="simsun" w:cs="Helvetica"/>
          <w:color w:val="000000"/>
          <w:kern w:val="0"/>
          <w:sz w:val="24"/>
        </w:rPr>
        <w:t xml:space="preserve">　　三是特色发展。特色一般包括两方面的含义：一是</w:t>
      </w:r>
      <w:r w:rsidR="007C2E31">
        <w:rPr>
          <w:rFonts w:ascii="simsun" w:hAnsi="simsun" w:cs="Helvetica" w:hint="eastAsia"/>
          <w:color w:val="000000"/>
          <w:kern w:val="0"/>
          <w:sz w:val="24"/>
        </w:rPr>
        <w:t>“</w:t>
      </w:r>
      <w:r w:rsidRPr="00757880">
        <w:rPr>
          <w:rFonts w:ascii="simsun" w:hAnsi="simsun" w:cs="Helvetica"/>
          <w:color w:val="000000"/>
          <w:kern w:val="0"/>
          <w:sz w:val="24"/>
        </w:rPr>
        <w:t>人有我优</w:t>
      </w:r>
      <w:r w:rsidR="007C2E31">
        <w:rPr>
          <w:rFonts w:ascii="simsun" w:hAnsi="simsun" w:cs="Helvetica" w:hint="eastAsia"/>
          <w:color w:val="000000"/>
          <w:kern w:val="0"/>
          <w:sz w:val="24"/>
        </w:rPr>
        <w:t>”</w:t>
      </w:r>
      <w:r w:rsidRPr="00757880">
        <w:rPr>
          <w:rFonts w:ascii="simsun" w:hAnsi="simsun" w:cs="Helvetica"/>
          <w:color w:val="000000"/>
          <w:kern w:val="0"/>
          <w:sz w:val="24"/>
        </w:rPr>
        <w:t>，二是</w:t>
      </w:r>
      <w:r w:rsidR="007C2E31">
        <w:rPr>
          <w:rFonts w:ascii="simsun" w:hAnsi="simsun" w:cs="Helvetica" w:hint="eastAsia"/>
          <w:color w:val="000000"/>
          <w:kern w:val="0"/>
          <w:sz w:val="24"/>
        </w:rPr>
        <w:t>“</w:t>
      </w:r>
      <w:r w:rsidRPr="00757880">
        <w:rPr>
          <w:rFonts w:ascii="simsun" w:hAnsi="simsun" w:cs="Helvetica"/>
          <w:color w:val="000000"/>
          <w:kern w:val="0"/>
          <w:sz w:val="24"/>
        </w:rPr>
        <w:t>人无我有</w:t>
      </w:r>
      <w:r w:rsidR="007C2E31">
        <w:rPr>
          <w:rFonts w:ascii="simsun" w:hAnsi="simsun" w:cs="Helvetica" w:hint="eastAsia"/>
          <w:color w:val="000000"/>
          <w:kern w:val="0"/>
          <w:sz w:val="24"/>
        </w:rPr>
        <w:t>”</w:t>
      </w:r>
      <w:r w:rsidRPr="00757880">
        <w:rPr>
          <w:rFonts w:ascii="simsun" w:hAnsi="simsun" w:cs="Helvetica"/>
          <w:color w:val="000000"/>
          <w:kern w:val="0"/>
          <w:sz w:val="24"/>
        </w:rPr>
        <w:t>。地方院校与</w:t>
      </w:r>
      <w:r w:rsidR="007C2E31">
        <w:rPr>
          <w:rFonts w:ascii="simsun" w:hAnsi="simsun" w:cs="Helvetica" w:hint="eastAsia"/>
          <w:color w:val="000000"/>
          <w:kern w:val="0"/>
          <w:sz w:val="24"/>
        </w:rPr>
        <w:t>“</w:t>
      </w:r>
      <w:r w:rsidR="007C2E31" w:rsidRPr="00757880">
        <w:rPr>
          <w:rFonts w:ascii="simsun" w:hAnsi="simsun" w:cs="Helvetica"/>
          <w:color w:val="000000"/>
          <w:kern w:val="0"/>
          <w:sz w:val="24"/>
        </w:rPr>
        <w:t>985</w:t>
      </w:r>
      <w:r w:rsidR="007C2E31">
        <w:rPr>
          <w:rFonts w:ascii="simsun" w:hAnsi="simsun" w:cs="Helvetica" w:hint="eastAsia"/>
          <w:color w:val="000000"/>
          <w:kern w:val="0"/>
          <w:sz w:val="24"/>
        </w:rPr>
        <w:t>”“</w:t>
      </w:r>
      <w:r w:rsidR="007C2E31">
        <w:rPr>
          <w:rFonts w:ascii="simsun" w:hAnsi="simsun" w:cs="Helvetica"/>
          <w:color w:val="000000"/>
          <w:kern w:val="0"/>
          <w:sz w:val="24"/>
        </w:rPr>
        <w:t>211</w:t>
      </w:r>
      <w:r w:rsidR="007C2E31">
        <w:rPr>
          <w:rFonts w:ascii="simsun" w:hAnsi="simsun" w:cs="Helvetica" w:hint="eastAsia"/>
          <w:color w:val="000000"/>
          <w:kern w:val="0"/>
          <w:sz w:val="24"/>
        </w:rPr>
        <w:t>”</w:t>
      </w:r>
      <w:r w:rsidRPr="00757880">
        <w:rPr>
          <w:rFonts w:ascii="simsun" w:hAnsi="simsun" w:cs="Helvetica"/>
          <w:color w:val="000000"/>
          <w:kern w:val="0"/>
          <w:sz w:val="24"/>
        </w:rPr>
        <w:t>大学比，除个别地方院校的个别学科</w:t>
      </w:r>
      <w:r w:rsidR="007C2E31">
        <w:rPr>
          <w:rFonts w:ascii="simsun" w:hAnsi="simsun" w:cs="Helvetica" w:hint="eastAsia"/>
          <w:color w:val="000000"/>
          <w:kern w:val="0"/>
          <w:sz w:val="24"/>
        </w:rPr>
        <w:t>“</w:t>
      </w:r>
      <w:r w:rsidRPr="00757880">
        <w:rPr>
          <w:rFonts w:ascii="simsun" w:hAnsi="simsun" w:cs="Helvetica"/>
          <w:color w:val="000000"/>
          <w:kern w:val="0"/>
          <w:sz w:val="24"/>
        </w:rPr>
        <w:t>人有我优</w:t>
      </w:r>
      <w:r w:rsidR="007C2E31">
        <w:rPr>
          <w:rFonts w:ascii="simsun" w:hAnsi="simsun" w:cs="Helvetica" w:hint="eastAsia"/>
          <w:color w:val="000000"/>
          <w:kern w:val="0"/>
          <w:sz w:val="24"/>
        </w:rPr>
        <w:t>”</w:t>
      </w:r>
      <w:r w:rsidRPr="00757880">
        <w:rPr>
          <w:rFonts w:ascii="simsun" w:hAnsi="simsun" w:cs="Helvetica"/>
          <w:color w:val="000000"/>
          <w:kern w:val="0"/>
          <w:sz w:val="24"/>
        </w:rPr>
        <w:t>外，绝大多数地方院校的特色发展之路其实只有一条，那就是</w:t>
      </w:r>
      <w:r w:rsidR="007C2E31">
        <w:rPr>
          <w:rFonts w:ascii="simsun" w:hAnsi="simsun" w:cs="Helvetica" w:hint="eastAsia"/>
          <w:color w:val="000000"/>
          <w:kern w:val="0"/>
          <w:sz w:val="24"/>
        </w:rPr>
        <w:t>“</w:t>
      </w:r>
      <w:r w:rsidRPr="00757880">
        <w:rPr>
          <w:rFonts w:ascii="simsun" w:hAnsi="simsun" w:cs="Helvetica"/>
          <w:color w:val="000000"/>
          <w:kern w:val="0"/>
          <w:sz w:val="24"/>
        </w:rPr>
        <w:t>人无我有</w:t>
      </w:r>
      <w:r w:rsidR="007C2E31">
        <w:rPr>
          <w:rFonts w:ascii="simsun" w:hAnsi="simsun" w:cs="Helvetica" w:hint="eastAsia"/>
          <w:color w:val="000000"/>
          <w:kern w:val="0"/>
          <w:sz w:val="24"/>
        </w:rPr>
        <w:t>”</w:t>
      </w:r>
      <w:r w:rsidRPr="00757880">
        <w:rPr>
          <w:rFonts w:ascii="simsun" w:hAnsi="simsun" w:cs="Helvetica"/>
          <w:color w:val="000000"/>
          <w:kern w:val="0"/>
          <w:sz w:val="24"/>
        </w:rPr>
        <w:t>。地方院校建设</w:t>
      </w:r>
      <w:r w:rsidR="007C2E31">
        <w:rPr>
          <w:rFonts w:ascii="simsun" w:hAnsi="simsun" w:cs="Helvetica" w:hint="eastAsia"/>
          <w:color w:val="000000"/>
          <w:kern w:val="0"/>
          <w:sz w:val="24"/>
        </w:rPr>
        <w:t>“</w:t>
      </w:r>
      <w:r w:rsidRPr="00757880">
        <w:rPr>
          <w:rFonts w:ascii="simsun" w:hAnsi="simsun" w:cs="Helvetica"/>
          <w:color w:val="000000"/>
          <w:kern w:val="0"/>
          <w:sz w:val="24"/>
        </w:rPr>
        <w:t>双一流</w:t>
      </w:r>
      <w:r w:rsidR="007C2E31">
        <w:rPr>
          <w:rFonts w:ascii="simsun" w:hAnsi="simsun" w:cs="Helvetica" w:hint="eastAsia"/>
          <w:color w:val="000000"/>
          <w:kern w:val="0"/>
          <w:sz w:val="24"/>
        </w:rPr>
        <w:t>”</w:t>
      </w:r>
      <w:r w:rsidRPr="00757880">
        <w:rPr>
          <w:rFonts w:ascii="simsun" w:hAnsi="simsun" w:cs="Helvetica"/>
          <w:color w:val="000000"/>
          <w:kern w:val="0"/>
          <w:sz w:val="24"/>
        </w:rPr>
        <w:t>，就是要走</w:t>
      </w:r>
      <w:r w:rsidR="007C2E31">
        <w:rPr>
          <w:rFonts w:ascii="simsun" w:hAnsi="simsun" w:cs="Helvetica" w:hint="eastAsia"/>
          <w:color w:val="000000"/>
          <w:kern w:val="0"/>
          <w:sz w:val="24"/>
        </w:rPr>
        <w:t>“</w:t>
      </w:r>
      <w:r w:rsidRPr="00757880">
        <w:rPr>
          <w:rFonts w:ascii="simsun" w:hAnsi="simsun" w:cs="Helvetica"/>
          <w:color w:val="000000"/>
          <w:kern w:val="0"/>
          <w:sz w:val="24"/>
        </w:rPr>
        <w:t>少人去</w:t>
      </w:r>
      <w:r w:rsidR="007C2E31">
        <w:rPr>
          <w:rFonts w:ascii="simsun" w:hAnsi="simsun" w:cs="Helvetica" w:hint="eastAsia"/>
          <w:color w:val="000000"/>
          <w:kern w:val="0"/>
          <w:sz w:val="24"/>
        </w:rPr>
        <w:t>”</w:t>
      </w:r>
      <w:r w:rsidRPr="00757880">
        <w:rPr>
          <w:rFonts w:ascii="simsun" w:hAnsi="simsun" w:cs="Helvetica"/>
          <w:color w:val="000000"/>
          <w:kern w:val="0"/>
          <w:sz w:val="24"/>
        </w:rPr>
        <w:t>，甚至</w:t>
      </w:r>
      <w:r w:rsidR="007C2E31">
        <w:rPr>
          <w:rFonts w:ascii="simsun" w:hAnsi="simsun" w:cs="Helvetica" w:hint="eastAsia"/>
          <w:color w:val="000000"/>
          <w:kern w:val="0"/>
          <w:sz w:val="24"/>
        </w:rPr>
        <w:t>“</w:t>
      </w:r>
      <w:r w:rsidRPr="00757880">
        <w:rPr>
          <w:rFonts w:ascii="simsun" w:hAnsi="simsun" w:cs="Helvetica"/>
          <w:color w:val="000000"/>
          <w:kern w:val="0"/>
          <w:sz w:val="24"/>
        </w:rPr>
        <w:t>无人区</w:t>
      </w:r>
      <w:r w:rsidR="007C2E31">
        <w:rPr>
          <w:rFonts w:ascii="simsun" w:hAnsi="simsun" w:cs="Helvetica" w:hint="eastAsia"/>
          <w:color w:val="000000"/>
          <w:kern w:val="0"/>
          <w:sz w:val="24"/>
        </w:rPr>
        <w:t>”</w:t>
      </w:r>
      <w:r w:rsidRPr="00757880">
        <w:rPr>
          <w:rFonts w:ascii="simsun" w:hAnsi="simsun" w:cs="Helvetica"/>
          <w:color w:val="000000"/>
          <w:kern w:val="0"/>
          <w:sz w:val="24"/>
        </w:rPr>
        <w:t>和</w:t>
      </w:r>
      <w:r w:rsidR="007C2E31">
        <w:rPr>
          <w:rFonts w:ascii="simsun" w:hAnsi="simsun" w:cs="Helvetica" w:hint="eastAsia"/>
          <w:color w:val="000000"/>
          <w:kern w:val="0"/>
          <w:sz w:val="24"/>
        </w:rPr>
        <w:t>“</w:t>
      </w:r>
      <w:r w:rsidRPr="00757880">
        <w:rPr>
          <w:rFonts w:ascii="simsun" w:hAnsi="simsun" w:cs="Helvetica"/>
          <w:color w:val="000000"/>
          <w:kern w:val="0"/>
          <w:sz w:val="24"/>
        </w:rPr>
        <w:t>野人山</w:t>
      </w:r>
      <w:r w:rsidR="007C2E31">
        <w:rPr>
          <w:rFonts w:ascii="simsun" w:hAnsi="simsun" w:cs="Helvetica" w:hint="eastAsia"/>
          <w:color w:val="000000"/>
          <w:kern w:val="0"/>
          <w:sz w:val="24"/>
        </w:rPr>
        <w:t>”</w:t>
      </w:r>
      <w:r w:rsidRPr="00757880">
        <w:rPr>
          <w:rFonts w:ascii="simsun" w:hAnsi="simsun" w:cs="Helvetica"/>
          <w:color w:val="000000"/>
          <w:kern w:val="0"/>
          <w:sz w:val="24"/>
        </w:rPr>
        <w:t>，倾力打造特色，充分展现各个地方院校的魅力。</w:t>
      </w:r>
    </w:p>
    <w:p w:rsidR="00757880" w:rsidRPr="00757880" w:rsidRDefault="00757880" w:rsidP="00757880">
      <w:pPr>
        <w:widowControl/>
        <w:spacing w:line="450" w:lineRule="atLeast"/>
        <w:jc w:val="left"/>
        <w:rPr>
          <w:rFonts w:ascii="simsun" w:hAnsi="simsun" w:cs="Helvetica" w:hint="eastAsia"/>
          <w:color w:val="000000"/>
          <w:kern w:val="0"/>
          <w:sz w:val="24"/>
        </w:rPr>
      </w:pPr>
      <w:r w:rsidRPr="00757880">
        <w:rPr>
          <w:rFonts w:ascii="simsun" w:hAnsi="simsun" w:cs="Helvetica"/>
          <w:color w:val="000000"/>
          <w:kern w:val="0"/>
          <w:sz w:val="24"/>
        </w:rPr>
        <w:t xml:space="preserve">　　四是突出应用。突出应用，要努力做好三方面的工作：一是培养一流的应用型人才，尤其是创新创业人才；二是要做一流</w:t>
      </w:r>
      <w:r w:rsidR="00736C72">
        <w:rPr>
          <w:rFonts w:ascii="simsun" w:hAnsi="simsun" w:cs="Helvetica"/>
          <w:color w:val="000000"/>
          <w:kern w:val="0"/>
          <w:sz w:val="24"/>
        </w:rPr>
        <w:t>的应用研究，尤其是科技成果的转化；三是要强化社会服务职能的发挥</w:t>
      </w:r>
      <w:r w:rsidR="00736C72">
        <w:rPr>
          <w:rFonts w:ascii="simsun" w:hAnsi="simsun" w:cs="Helvetica" w:hint="eastAsia"/>
          <w:color w:val="000000"/>
          <w:kern w:val="0"/>
          <w:sz w:val="24"/>
        </w:rPr>
        <w:t>，</w:t>
      </w:r>
      <w:r w:rsidRPr="00757880">
        <w:rPr>
          <w:rFonts w:ascii="simsun" w:hAnsi="simsun" w:cs="Helvetica"/>
          <w:color w:val="000000"/>
          <w:kern w:val="0"/>
          <w:sz w:val="24"/>
        </w:rPr>
        <w:t>做一流的社会服务。</w:t>
      </w:r>
    </w:p>
    <w:p w:rsidR="00757880" w:rsidRPr="00757880" w:rsidRDefault="00757880" w:rsidP="00757880">
      <w:pPr>
        <w:widowControl/>
        <w:spacing w:line="450" w:lineRule="atLeast"/>
        <w:jc w:val="left"/>
        <w:rPr>
          <w:rFonts w:ascii="simsun" w:hAnsi="simsun" w:cs="Helvetica" w:hint="eastAsia"/>
          <w:color w:val="000000"/>
          <w:kern w:val="0"/>
          <w:sz w:val="24"/>
        </w:rPr>
      </w:pPr>
      <w:r w:rsidRPr="00757880">
        <w:rPr>
          <w:rFonts w:ascii="simsun" w:hAnsi="simsun" w:cs="Helvetica"/>
          <w:color w:val="000000"/>
          <w:kern w:val="0"/>
          <w:sz w:val="24"/>
        </w:rPr>
        <w:t xml:space="preserve">　　五是开放办学。地方院校身处地方，但地方不等于落后和封闭。不说当今中国的省会城市，就是地州市所在地，开放的程度都已经很高了。在</w:t>
      </w:r>
      <w:r w:rsidR="00173642">
        <w:rPr>
          <w:rFonts w:ascii="simsun" w:hAnsi="simsun" w:cs="Helvetica" w:hint="eastAsia"/>
          <w:color w:val="000000"/>
          <w:kern w:val="0"/>
          <w:sz w:val="24"/>
        </w:rPr>
        <w:t>“</w:t>
      </w:r>
      <w:r w:rsidRPr="00757880">
        <w:rPr>
          <w:rFonts w:ascii="simsun" w:hAnsi="simsun" w:cs="Helvetica"/>
          <w:color w:val="000000"/>
          <w:kern w:val="0"/>
          <w:sz w:val="24"/>
        </w:rPr>
        <w:t>一</w:t>
      </w:r>
      <w:r w:rsidR="00173642">
        <w:rPr>
          <w:rFonts w:ascii="simsun" w:hAnsi="simsun" w:cs="Helvetica" w:hint="eastAsia"/>
          <w:color w:val="000000"/>
          <w:kern w:val="0"/>
          <w:sz w:val="24"/>
        </w:rPr>
        <w:t>带</w:t>
      </w:r>
      <w:r w:rsidRPr="00757880">
        <w:rPr>
          <w:rFonts w:ascii="simsun" w:hAnsi="simsun" w:cs="Helvetica"/>
          <w:color w:val="000000"/>
          <w:kern w:val="0"/>
          <w:sz w:val="24"/>
        </w:rPr>
        <w:t>一</w:t>
      </w:r>
      <w:r w:rsidR="00173642">
        <w:rPr>
          <w:rFonts w:ascii="simsun" w:hAnsi="simsun" w:cs="Helvetica" w:hint="eastAsia"/>
          <w:color w:val="000000"/>
          <w:kern w:val="0"/>
          <w:sz w:val="24"/>
        </w:rPr>
        <w:t>路”</w:t>
      </w:r>
      <w:r w:rsidRPr="00757880">
        <w:rPr>
          <w:rFonts w:ascii="simsun" w:hAnsi="simsun" w:cs="Helvetica"/>
          <w:color w:val="000000"/>
          <w:kern w:val="0"/>
          <w:sz w:val="24"/>
        </w:rPr>
        <w:t>倡议背景下，地方院校更应该有所作为，服务并融入其中，加强与其他国家、地区交流合作，互通有无。只要有国际化的办学理念和具体可行的实施办法，地方院校也能够办出具有国际声誉的大学。</w:t>
      </w:r>
    </w:p>
    <w:p w:rsidR="00757880" w:rsidRPr="00757880" w:rsidRDefault="005252D2" w:rsidP="00757880">
      <w:pPr>
        <w:widowControl/>
        <w:spacing w:line="450" w:lineRule="atLeast"/>
        <w:jc w:val="left"/>
        <w:rPr>
          <w:rFonts w:ascii="simsun" w:hAnsi="simsun" w:cs="Helvetica" w:hint="eastAsia"/>
          <w:color w:val="000000"/>
          <w:kern w:val="0"/>
          <w:sz w:val="24"/>
        </w:rPr>
      </w:pPr>
      <w:r>
        <w:rPr>
          <w:rFonts w:ascii="simsun" w:hAnsi="simsun" w:cs="Helvetica" w:hint="eastAsia"/>
          <w:color w:val="000000"/>
          <w:kern w:val="0"/>
          <w:sz w:val="24"/>
        </w:rPr>
        <w:t>（</w:t>
      </w:r>
      <w:r w:rsidR="00757880" w:rsidRPr="00757880">
        <w:rPr>
          <w:rFonts w:ascii="simsun" w:hAnsi="simsun" w:cs="Helvetica"/>
          <w:color w:val="000000"/>
          <w:kern w:val="0"/>
          <w:sz w:val="24"/>
        </w:rPr>
        <w:t>作者：侯长林</w:t>
      </w:r>
      <w:r>
        <w:rPr>
          <w:rFonts w:ascii="simsun" w:hAnsi="simsun" w:cs="Helvetica" w:hint="eastAsia"/>
          <w:color w:val="000000"/>
          <w:kern w:val="0"/>
          <w:sz w:val="24"/>
        </w:rPr>
        <w:t xml:space="preserve"> </w:t>
      </w:r>
      <w:r w:rsidR="00757880" w:rsidRPr="00757880">
        <w:rPr>
          <w:rFonts w:ascii="simsun" w:hAnsi="simsun" w:cs="Helvetica"/>
          <w:color w:val="000000"/>
          <w:kern w:val="0"/>
          <w:sz w:val="24"/>
        </w:rPr>
        <w:t>罗静</w:t>
      </w:r>
      <w:r>
        <w:rPr>
          <w:rFonts w:ascii="simsun" w:hAnsi="simsun" w:cs="Helvetica" w:hint="eastAsia"/>
          <w:color w:val="000000"/>
          <w:kern w:val="0"/>
          <w:sz w:val="24"/>
        </w:rPr>
        <w:t xml:space="preserve"> </w:t>
      </w:r>
      <w:r w:rsidR="00757880" w:rsidRPr="00757880">
        <w:rPr>
          <w:rFonts w:ascii="simsun" w:hAnsi="simsun" w:cs="Helvetica"/>
          <w:color w:val="000000"/>
          <w:kern w:val="0"/>
          <w:sz w:val="24"/>
        </w:rPr>
        <w:t>陈昌芸，侯长林系铜仁学院校长、罗静系铜仁学院发展规划处处长、陈昌芸系贵州师范大学硕士研究生</w:t>
      </w:r>
      <w:r>
        <w:rPr>
          <w:rFonts w:ascii="simsun" w:hAnsi="simsun" w:cs="Helvetica" w:hint="eastAsia"/>
          <w:color w:val="000000"/>
          <w:kern w:val="0"/>
          <w:sz w:val="24"/>
        </w:rPr>
        <w:t>）</w:t>
      </w:r>
      <w:r w:rsidR="00757880" w:rsidRPr="00757880">
        <w:rPr>
          <w:rFonts w:ascii="simsun" w:hAnsi="simsun" w:cs="Helvetica"/>
          <w:color w:val="000000"/>
          <w:kern w:val="0"/>
          <w:sz w:val="24"/>
        </w:rPr>
        <w:t xml:space="preserve"> </w:t>
      </w:r>
    </w:p>
    <w:p w:rsidR="000A3A6E" w:rsidRPr="00523B5E" w:rsidRDefault="000A3A6E" w:rsidP="000A3A6E">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sidR="00757880">
        <w:rPr>
          <w:rFonts w:asciiTheme="majorEastAsia" w:eastAsiaTheme="majorEastAsia" w:hAnsiTheme="majorEastAsia" w:hint="eastAsia"/>
          <w:color w:val="000000"/>
          <w:szCs w:val="21"/>
        </w:rPr>
        <w:t>《光明日报》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sidR="00757880">
        <w:rPr>
          <w:rFonts w:asciiTheme="majorEastAsia" w:eastAsiaTheme="majorEastAsia" w:hAnsiTheme="majorEastAsia" w:hint="eastAsia"/>
          <w:color w:val="000000"/>
          <w:szCs w:val="21"/>
        </w:rPr>
        <w:t>8</w:t>
      </w:r>
      <w:r w:rsidRPr="00523B5E">
        <w:rPr>
          <w:rFonts w:asciiTheme="majorEastAsia" w:eastAsiaTheme="majorEastAsia" w:hAnsiTheme="majorEastAsia"/>
          <w:color w:val="000000"/>
          <w:szCs w:val="21"/>
        </w:rPr>
        <w:t>月</w:t>
      </w:r>
      <w:r w:rsidR="00757880">
        <w:rPr>
          <w:rFonts w:asciiTheme="majorEastAsia" w:eastAsiaTheme="majorEastAsia" w:hAnsiTheme="majorEastAsia" w:hint="eastAsia"/>
          <w:color w:val="000000"/>
          <w:szCs w:val="21"/>
        </w:rPr>
        <w:t>15</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490E9E" w:rsidRPr="00490E9E" w:rsidRDefault="004D2F57" w:rsidP="00490E9E">
      <w:pPr>
        <w:widowControl/>
        <w:spacing w:line="450" w:lineRule="atLeast"/>
        <w:jc w:val="left"/>
        <w:rPr>
          <w:rFonts w:ascii="simsun" w:hAnsi="simsun" w:cs="Helvetica" w:hint="eastAsia"/>
          <w:b/>
          <w:color w:val="000000"/>
          <w:kern w:val="0"/>
          <w:sz w:val="24"/>
        </w:rPr>
      </w:pPr>
      <w:r w:rsidRPr="00490E9E">
        <w:rPr>
          <w:rFonts w:ascii="simsun" w:hAnsi="simsun" w:cs="Helvetica" w:hint="eastAsia"/>
          <w:b/>
          <w:color w:val="000000"/>
          <w:kern w:val="0"/>
          <w:sz w:val="24"/>
        </w:rPr>
        <w:t>【地方高教】</w:t>
      </w:r>
    </w:p>
    <w:p w:rsidR="00702B4F" w:rsidRPr="00702B4F" w:rsidRDefault="00702B4F" w:rsidP="00490E9E">
      <w:pPr>
        <w:widowControl/>
        <w:spacing w:line="450" w:lineRule="atLeast"/>
        <w:jc w:val="center"/>
        <w:rPr>
          <w:rFonts w:ascii="simsun" w:hAnsi="simsun" w:cs="Helvetica"/>
          <w:b/>
          <w:color w:val="000000"/>
          <w:kern w:val="0"/>
          <w:sz w:val="24"/>
        </w:rPr>
      </w:pPr>
      <w:r w:rsidRPr="00702B4F">
        <w:rPr>
          <w:rFonts w:ascii="simsun" w:hAnsi="simsun" w:cs="Helvetica" w:hint="eastAsia"/>
          <w:b/>
          <w:color w:val="000000"/>
          <w:kern w:val="0"/>
          <w:sz w:val="24"/>
        </w:rPr>
        <w:t>安徽促进就业创业</w:t>
      </w:r>
      <w:r w:rsidRPr="00702B4F">
        <w:rPr>
          <w:rFonts w:ascii="simsun" w:hAnsi="simsun" w:cs="Helvetica" w:hint="eastAsia"/>
          <w:b/>
          <w:color w:val="000000"/>
          <w:kern w:val="0"/>
          <w:sz w:val="24"/>
        </w:rPr>
        <w:t xml:space="preserve"> </w:t>
      </w:r>
      <w:r w:rsidRPr="00702B4F">
        <w:rPr>
          <w:rFonts w:ascii="simsun" w:hAnsi="simsun" w:cs="Helvetica" w:hint="eastAsia"/>
          <w:b/>
          <w:color w:val="000000"/>
          <w:kern w:val="0"/>
          <w:sz w:val="24"/>
        </w:rPr>
        <w:t>本科生基层就业每年可补</w:t>
      </w:r>
      <w:r w:rsidRPr="00702B4F">
        <w:rPr>
          <w:rFonts w:ascii="simsun" w:hAnsi="simsun" w:cs="Helvetica" w:hint="eastAsia"/>
          <w:b/>
          <w:color w:val="000000"/>
          <w:kern w:val="0"/>
          <w:sz w:val="24"/>
        </w:rPr>
        <w:t>8000</w:t>
      </w:r>
      <w:r w:rsidRPr="00702B4F">
        <w:rPr>
          <w:rFonts w:ascii="simsun" w:hAnsi="simsun" w:cs="Helvetica" w:hint="eastAsia"/>
          <w:b/>
          <w:color w:val="000000"/>
          <w:kern w:val="0"/>
          <w:sz w:val="24"/>
        </w:rPr>
        <w:t>元</w:t>
      </w:r>
    </w:p>
    <w:p w:rsidR="0097464C" w:rsidRDefault="0097464C" w:rsidP="00490E9E">
      <w:pPr>
        <w:widowControl/>
        <w:spacing w:line="450" w:lineRule="atLeast"/>
        <w:ind w:firstLineChars="200" w:firstLine="480"/>
        <w:jc w:val="left"/>
        <w:rPr>
          <w:rFonts w:ascii="simsun" w:hAnsi="simsun" w:cs="Helvetica" w:hint="eastAsia"/>
          <w:color w:val="000000"/>
        </w:rPr>
      </w:pPr>
      <w:r w:rsidRPr="00490E9E">
        <w:rPr>
          <w:rFonts w:ascii="simsun" w:hAnsi="simsun" w:cs="Helvetica"/>
          <w:color w:val="000000"/>
          <w:kern w:val="0"/>
          <w:sz w:val="24"/>
        </w:rPr>
        <w:t>日前，我省发布进一步促进当前和今后一段时期就业创业工作的通知，将落实诸多就业支持政策。小微企业新招高校应届毕业生，可获得企业社会保险和岗</w:t>
      </w:r>
      <w:r w:rsidRPr="0097464C">
        <w:rPr>
          <w:rFonts w:ascii="simsun" w:hAnsi="simsun" w:cs="Helvetica"/>
          <w:color w:val="000000"/>
        </w:rPr>
        <w:t>前技能培训补贴。同时，鼓励高校毕业生去边远地区基层单位就业，本专科生每人每年最高补偿</w:t>
      </w:r>
      <w:r w:rsidRPr="0097464C">
        <w:rPr>
          <w:rFonts w:ascii="simsun" w:hAnsi="simsun" w:cs="Helvetica"/>
          <w:color w:val="000000"/>
        </w:rPr>
        <w:t>8000</w:t>
      </w:r>
      <w:r w:rsidRPr="0097464C">
        <w:rPr>
          <w:rFonts w:ascii="simsun" w:hAnsi="simsun" w:cs="Helvetica"/>
          <w:color w:val="000000"/>
        </w:rPr>
        <w:t>元，研究生每人每年最高补偿</w:t>
      </w:r>
      <w:r w:rsidRPr="0097464C">
        <w:rPr>
          <w:rFonts w:ascii="simsun" w:hAnsi="simsun" w:cs="Helvetica"/>
          <w:color w:val="000000"/>
        </w:rPr>
        <w:t>12000</w:t>
      </w:r>
      <w:r w:rsidRPr="0097464C">
        <w:rPr>
          <w:rFonts w:ascii="simsun" w:hAnsi="simsun" w:cs="Helvetica"/>
          <w:color w:val="000000"/>
        </w:rPr>
        <w:t>元。</w:t>
      </w:r>
    </w:p>
    <w:p w:rsidR="0097464C" w:rsidRDefault="0097464C" w:rsidP="0097464C">
      <w:pPr>
        <w:pStyle w:val="a5"/>
        <w:spacing w:line="360" w:lineRule="auto"/>
        <w:ind w:firstLineChars="200" w:firstLine="480"/>
        <w:contextualSpacing/>
        <w:rPr>
          <w:rFonts w:ascii="simsun" w:hAnsi="simsun" w:cs="Helvetica" w:hint="eastAsia"/>
          <w:color w:val="000000"/>
        </w:rPr>
      </w:pPr>
      <w:r w:rsidRPr="0097464C">
        <w:rPr>
          <w:rFonts w:ascii="simsun" w:hAnsi="simsun" w:cs="Helvetica"/>
          <w:color w:val="000000"/>
        </w:rPr>
        <w:lastRenderedPageBreak/>
        <w:t>在困难人群就业援助方面，确保有劳动能力的成员均处于失业状态的低保家庭至少有</w:t>
      </w:r>
      <w:r w:rsidRPr="0097464C">
        <w:rPr>
          <w:rFonts w:ascii="simsun" w:hAnsi="simsun" w:cs="Helvetica"/>
          <w:color w:val="000000"/>
        </w:rPr>
        <w:t>1</w:t>
      </w:r>
      <w:r w:rsidRPr="0097464C">
        <w:rPr>
          <w:rFonts w:ascii="simsun" w:hAnsi="simsun" w:cs="Helvetica"/>
          <w:color w:val="000000"/>
        </w:rPr>
        <w:t>人稳定就业。对实现就业的低保对象，在核算其家庭收入时，按规定扣减必要的就业成本，并通过</w:t>
      </w:r>
      <w:r w:rsidR="007E09AC">
        <w:rPr>
          <w:rFonts w:ascii="simsun" w:hAnsi="simsun" w:cs="Helvetica" w:hint="eastAsia"/>
          <w:color w:val="000000"/>
        </w:rPr>
        <w:t>“</w:t>
      </w:r>
      <w:r w:rsidRPr="0097464C">
        <w:rPr>
          <w:rFonts w:ascii="simsun" w:hAnsi="simsun" w:cs="Helvetica"/>
          <w:color w:val="000000"/>
        </w:rPr>
        <w:t>低保渐退</w:t>
      </w:r>
      <w:r w:rsidR="007E09AC">
        <w:rPr>
          <w:rFonts w:ascii="simsun" w:hAnsi="simsun" w:cs="Helvetica" w:hint="eastAsia"/>
          <w:color w:val="000000"/>
        </w:rPr>
        <w:t>”</w:t>
      </w:r>
      <w:r w:rsidRPr="0097464C">
        <w:rPr>
          <w:rFonts w:ascii="simsun" w:hAnsi="simsun" w:cs="Helvetica"/>
          <w:color w:val="000000"/>
        </w:rPr>
        <w:t>等措施，增强其就业意愿和就业稳定性。</w:t>
      </w:r>
    </w:p>
    <w:p w:rsidR="0097464C" w:rsidRPr="0097464C" w:rsidRDefault="0097464C" w:rsidP="0097464C">
      <w:pPr>
        <w:pStyle w:val="a5"/>
        <w:spacing w:line="360" w:lineRule="auto"/>
        <w:ind w:firstLineChars="200" w:firstLine="480"/>
        <w:contextualSpacing/>
        <w:rPr>
          <w:rFonts w:ascii="simsun" w:hAnsi="simsun" w:cs="Helvetica"/>
          <w:color w:val="000000"/>
        </w:rPr>
      </w:pPr>
      <w:r w:rsidRPr="0097464C">
        <w:rPr>
          <w:rFonts w:ascii="simsun" w:hAnsi="simsun" w:cs="Helvetica"/>
          <w:color w:val="000000"/>
        </w:rPr>
        <w:t>同时，适时适度提高失业保险金计发比例，提高失业人员的生活水平。完善稳岗补贴政策，对上年度不裁员或裁员率低于城镇登记失业率的企业，按企业及职工上年度实际缴纳失业保险费总额的</w:t>
      </w:r>
      <w:r w:rsidRPr="0097464C">
        <w:rPr>
          <w:rFonts w:ascii="simsun" w:hAnsi="simsun" w:cs="Helvetica"/>
          <w:color w:val="000000"/>
        </w:rPr>
        <w:t>50%</w:t>
      </w:r>
      <w:r w:rsidRPr="0097464C">
        <w:rPr>
          <w:rFonts w:ascii="simsun" w:hAnsi="simsun" w:cs="Helvetica"/>
          <w:color w:val="000000"/>
        </w:rPr>
        <w:t>给予稳岗补贴。</w:t>
      </w:r>
    </w:p>
    <w:p w:rsidR="00702B4F" w:rsidRDefault="00702B4F" w:rsidP="00702B4F">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hint="eastAsia"/>
          <w:color w:val="000000"/>
          <w:szCs w:val="21"/>
        </w:rPr>
      </w:pPr>
      <w:r w:rsidRPr="00523B5E">
        <w:rPr>
          <w:rFonts w:asciiTheme="majorEastAsia" w:eastAsiaTheme="majorEastAsia" w:hAnsiTheme="majorEastAsia" w:hint="eastAsia"/>
          <w:color w:val="000000"/>
          <w:szCs w:val="21"/>
        </w:rPr>
        <w:t>（摘编自</w:t>
      </w:r>
      <w:r w:rsidRPr="00702B4F">
        <w:rPr>
          <w:rFonts w:asciiTheme="majorEastAsia" w:eastAsiaTheme="majorEastAsia" w:hAnsiTheme="majorEastAsia"/>
          <w:color w:val="000000"/>
          <w:szCs w:val="21"/>
        </w:rPr>
        <w:t>《安徽商报》2017年</w:t>
      </w:r>
      <w:r w:rsidRPr="00702B4F">
        <w:rPr>
          <w:rFonts w:asciiTheme="majorEastAsia" w:eastAsiaTheme="majorEastAsia" w:hAnsiTheme="majorEastAsia" w:hint="eastAsia"/>
          <w:color w:val="000000"/>
          <w:szCs w:val="21"/>
        </w:rPr>
        <w:t>8</w:t>
      </w:r>
      <w:r w:rsidRPr="00702B4F">
        <w:rPr>
          <w:rFonts w:asciiTheme="majorEastAsia" w:eastAsiaTheme="majorEastAsia" w:hAnsiTheme="majorEastAsia"/>
          <w:color w:val="000000"/>
          <w:szCs w:val="21"/>
        </w:rPr>
        <w:t>月27日</w:t>
      </w:r>
      <w:r>
        <w:rPr>
          <w:rFonts w:asciiTheme="majorEastAsia" w:eastAsiaTheme="majorEastAsia" w:hAnsiTheme="majorEastAsia" w:hint="eastAsia"/>
          <w:color w:val="000000"/>
          <w:szCs w:val="21"/>
        </w:rPr>
        <w:t>）</w:t>
      </w:r>
    </w:p>
    <w:p w:rsidR="00702B4F" w:rsidRDefault="00702B4F" w:rsidP="00A87136">
      <w:pPr>
        <w:pStyle w:val="a5"/>
        <w:spacing w:line="360" w:lineRule="auto"/>
        <w:contextualSpacing/>
        <w:jc w:val="center"/>
        <w:rPr>
          <w:rFonts w:ascii="simsun" w:hAnsi="simsun" w:cs="Helvetica" w:hint="eastAsia"/>
          <w:b/>
          <w:color w:val="000000"/>
        </w:rPr>
      </w:pPr>
    </w:p>
    <w:p w:rsidR="00A87136" w:rsidRPr="00A87136" w:rsidRDefault="00BF6BDB" w:rsidP="00A87136">
      <w:pPr>
        <w:pStyle w:val="a5"/>
        <w:spacing w:line="360" w:lineRule="auto"/>
        <w:contextualSpacing/>
        <w:jc w:val="center"/>
        <w:rPr>
          <w:rFonts w:ascii="simsun" w:hAnsi="simsun" w:cs="Helvetica" w:hint="eastAsia"/>
          <w:b/>
          <w:color w:val="000000"/>
        </w:rPr>
      </w:pPr>
      <w:r w:rsidRPr="00A87136">
        <w:rPr>
          <w:rFonts w:ascii="simsun" w:hAnsi="simsun" w:cs="Helvetica" w:hint="eastAsia"/>
          <w:b/>
          <w:color w:val="000000"/>
        </w:rPr>
        <w:t>福建省已有</w:t>
      </w:r>
      <w:r w:rsidRPr="00A87136">
        <w:rPr>
          <w:rFonts w:ascii="simsun" w:hAnsi="simsun" w:cs="Helvetica" w:hint="eastAsia"/>
          <w:b/>
          <w:color w:val="000000"/>
        </w:rPr>
        <w:t>26</w:t>
      </w:r>
      <w:r w:rsidRPr="00A87136">
        <w:rPr>
          <w:rFonts w:ascii="simsun" w:hAnsi="simsun" w:cs="Helvetica" w:hint="eastAsia"/>
          <w:b/>
          <w:color w:val="000000"/>
        </w:rPr>
        <w:t>所本科高校引进台湾全职教师</w:t>
      </w:r>
    </w:p>
    <w:p w:rsidR="00A87136" w:rsidRPr="00A87136" w:rsidRDefault="00A87136" w:rsidP="00A87136">
      <w:pPr>
        <w:pStyle w:val="a5"/>
        <w:spacing w:line="360" w:lineRule="auto"/>
        <w:ind w:firstLineChars="200" w:firstLine="480"/>
        <w:contextualSpacing/>
        <w:rPr>
          <w:rFonts w:ascii="simsun" w:hAnsi="simsun" w:cs="Helvetica" w:hint="eastAsia"/>
          <w:color w:val="000000"/>
        </w:rPr>
      </w:pPr>
      <w:r w:rsidRPr="00A87136">
        <w:rPr>
          <w:rFonts w:ascii="simsun" w:hAnsi="simsun" w:cs="Helvetica"/>
          <w:color w:val="000000"/>
        </w:rPr>
        <w:t>福建省实施台湾全职教师引进资助计划以来，全省</w:t>
      </w:r>
      <w:r w:rsidRPr="00A87136">
        <w:rPr>
          <w:rFonts w:ascii="simsun" w:hAnsi="simsun" w:cs="Helvetica"/>
          <w:color w:val="000000"/>
        </w:rPr>
        <w:t>38</w:t>
      </w:r>
      <w:r w:rsidRPr="00A87136">
        <w:rPr>
          <w:rFonts w:ascii="simsun" w:hAnsi="simsun" w:cs="Helvetica"/>
          <w:color w:val="000000"/>
        </w:rPr>
        <w:t>所本科高校中，已有</w:t>
      </w:r>
      <w:r w:rsidRPr="00A87136">
        <w:rPr>
          <w:rFonts w:ascii="simsun" w:hAnsi="simsun" w:cs="Helvetica"/>
          <w:color w:val="000000"/>
        </w:rPr>
        <w:t>26</w:t>
      </w:r>
      <w:r w:rsidRPr="00A87136">
        <w:rPr>
          <w:rFonts w:ascii="simsun" w:hAnsi="simsun" w:cs="Helvetica"/>
          <w:color w:val="000000"/>
        </w:rPr>
        <w:t>所引进了台湾全职教师。今年，福建省将引进台湾全职教师</w:t>
      </w:r>
      <w:r w:rsidRPr="00A87136">
        <w:rPr>
          <w:rFonts w:ascii="simsun" w:hAnsi="simsun" w:cs="Helvetica"/>
          <w:color w:val="000000"/>
        </w:rPr>
        <w:t>200</w:t>
      </w:r>
      <w:r>
        <w:rPr>
          <w:rFonts w:ascii="simsun" w:hAnsi="simsun" w:cs="Helvetica"/>
          <w:color w:val="000000"/>
        </w:rPr>
        <w:t>名左右。</w:t>
      </w:r>
    </w:p>
    <w:p w:rsidR="00A87136" w:rsidRPr="00A87136" w:rsidRDefault="00A87136" w:rsidP="00A87136">
      <w:pPr>
        <w:pStyle w:val="a5"/>
        <w:spacing w:line="360" w:lineRule="auto"/>
        <w:contextualSpacing/>
        <w:rPr>
          <w:rFonts w:ascii="simsun" w:hAnsi="simsun" w:cs="Helvetica" w:hint="eastAsia"/>
          <w:color w:val="000000"/>
        </w:rPr>
      </w:pPr>
      <w:r w:rsidRPr="00A87136">
        <w:rPr>
          <w:rFonts w:ascii="simsun" w:hAnsi="simsun" w:cs="Helvetica"/>
          <w:color w:val="000000"/>
        </w:rPr>
        <w:t xml:space="preserve">　　据了解，为深化闽台教育交流合作，福建省自</w:t>
      </w:r>
      <w:r w:rsidRPr="00A87136">
        <w:rPr>
          <w:rFonts w:ascii="simsun" w:hAnsi="simsun" w:cs="Helvetica"/>
          <w:color w:val="000000"/>
        </w:rPr>
        <w:t>2015</w:t>
      </w:r>
      <w:r w:rsidRPr="00A87136">
        <w:rPr>
          <w:rFonts w:ascii="simsun" w:hAnsi="simsun" w:cs="Helvetica"/>
          <w:color w:val="000000"/>
        </w:rPr>
        <w:t>年开始实施台湾全职教师引进资助计划，计划用</w:t>
      </w:r>
      <w:r w:rsidRPr="00A87136">
        <w:rPr>
          <w:rFonts w:ascii="simsun" w:hAnsi="simsun" w:cs="Helvetica"/>
          <w:color w:val="000000"/>
        </w:rPr>
        <w:t>4</w:t>
      </w:r>
      <w:r w:rsidRPr="00A87136">
        <w:rPr>
          <w:rFonts w:ascii="simsun" w:hAnsi="simsun" w:cs="Helvetica"/>
          <w:color w:val="000000"/>
        </w:rPr>
        <w:t>年时间引进</w:t>
      </w:r>
      <w:r w:rsidRPr="00A87136">
        <w:rPr>
          <w:rFonts w:ascii="simsun" w:hAnsi="simsun" w:cs="Helvetica"/>
          <w:color w:val="000000"/>
        </w:rPr>
        <w:t>800</w:t>
      </w:r>
      <w:r w:rsidRPr="00A87136">
        <w:rPr>
          <w:rFonts w:ascii="simsun" w:hAnsi="simsun" w:cs="Helvetica"/>
          <w:color w:val="000000"/>
        </w:rPr>
        <w:t>名台湾优秀教师到福建省高校</w:t>
      </w:r>
      <w:r w:rsidRPr="00A87136">
        <w:rPr>
          <w:rFonts w:ascii="simsun" w:hAnsi="simsun" w:cs="Helvetica"/>
          <w:color w:val="000000"/>
        </w:rPr>
        <w:t xml:space="preserve"> </w:t>
      </w:r>
      <w:r w:rsidRPr="00A87136">
        <w:rPr>
          <w:rFonts w:ascii="simsun" w:hAnsi="simsun" w:cs="Helvetica"/>
          <w:color w:val="000000"/>
        </w:rPr>
        <w:t>任全职教师，引进对象主要为具有博士学位的中青年骨干教师。对列入计划的在闽任教台湾教师，由省财政按每人</w:t>
      </w:r>
      <w:r w:rsidRPr="00A87136">
        <w:rPr>
          <w:rFonts w:ascii="simsun" w:hAnsi="simsun" w:cs="Helvetica"/>
          <w:color w:val="000000"/>
        </w:rPr>
        <w:t>10</w:t>
      </w:r>
      <w:r w:rsidRPr="00A87136">
        <w:rPr>
          <w:rFonts w:ascii="simsun" w:hAnsi="simsun" w:cs="Helvetica"/>
          <w:color w:val="000000"/>
        </w:rPr>
        <w:t>万～</w:t>
      </w:r>
      <w:r w:rsidRPr="00A87136">
        <w:rPr>
          <w:rFonts w:ascii="simsun" w:hAnsi="simsun" w:cs="Helvetica"/>
          <w:color w:val="000000"/>
        </w:rPr>
        <w:t>12</w:t>
      </w:r>
      <w:r w:rsidRPr="00A87136">
        <w:rPr>
          <w:rFonts w:ascii="simsun" w:hAnsi="simsun" w:cs="Helvetica"/>
          <w:color w:val="000000"/>
        </w:rPr>
        <w:t>万元的标准给予用人单位资助。至目</w:t>
      </w:r>
      <w:r w:rsidRPr="00A87136">
        <w:rPr>
          <w:rFonts w:ascii="simsun" w:hAnsi="simsun" w:cs="Helvetica"/>
          <w:color w:val="000000"/>
        </w:rPr>
        <w:t xml:space="preserve"> </w:t>
      </w:r>
      <w:r w:rsidRPr="00A87136">
        <w:rPr>
          <w:rFonts w:ascii="simsun" w:hAnsi="simsun" w:cs="Helvetica"/>
          <w:color w:val="000000"/>
        </w:rPr>
        <w:t>前，已引进台湾全职教师</w:t>
      </w:r>
      <w:r w:rsidRPr="00A87136">
        <w:rPr>
          <w:rFonts w:ascii="simsun" w:hAnsi="simsun" w:cs="Helvetica"/>
          <w:color w:val="000000"/>
        </w:rPr>
        <w:t>338</w:t>
      </w:r>
      <w:r w:rsidRPr="00A87136">
        <w:rPr>
          <w:rFonts w:ascii="simsun" w:hAnsi="simsun" w:cs="Helvetica"/>
          <w:color w:val="000000"/>
        </w:rPr>
        <w:t>人次，其中，</w:t>
      </w:r>
      <w:r w:rsidRPr="00A87136">
        <w:rPr>
          <w:rFonts w:ascii="simsun" w:hAnsi="simsun" w:cs="Helvetica"/>
          <w:color w:val="000000"/>
        </w:rPr>
        <w:t>2015</w:t>
      </w:r>
      <w:r w:rsidRPr="00A87136">
        <w:rPr>
          <w:rFonts w:ascii="simsun" w:hAnsi="simsun" w:cs="Helvetica"/>
          <w:color w:val="000000"/>
        </w:rPr>
        <w:t>年引进</w:t>
      </w:r>
      <w:r w:rsidRPr="00A87136">
        <w:rPr>
          <w:rFonts w:ascii="simsun" w:hAnsi="simsun" w:cs="Helvetica"/>
          <w:color w:val="000000"/>
        </w:rPr>
        <w:t>132</w:t>
      </w:r>
      <w:r w:rsidRPr="00A87136">
        <w:rPr>
          <w:rFonts w:ascii="simsun" w:hAnsi="simsun" w:cs="Helvetica"/>
          <w:color w:val="000000"/>
        </w:rPr>
        <w:t>人次，</w:t>
      </w:r>
      <w:r w:rsidRPr="00A87136">
        <w:rPr>
          <w:rFonts w:ascii="simsun" w:hAnsi="simsun" w:cs="Helvetica"/>
          <w:color w:val="000000"/>
        </w:rPr>
        <w:t>2016</w:t>
      </w:r>
      <w:r w:rsidRPr="00A87136">
        <w:rPr>
          <w:rFonts w:ascii="simsun" w:hAnsi="simsun" w:cs="Helvetica"/>
          <w:color w:val="000000"/>
        </w:rPr>
        <w:t>年引进</w:t>
      </w:r>
      <w:r w:rsidRPr="00A87136">
        <w:rPr>
          <w:rFonts w:ascii="simsun" w:hAnsi="simsun" w:cs="Helvetica"/>
          <w:color w:val="000000"/>
        </w:rPr>
        <w:t>206</w:t>
      </w:r>
      <w:r w:rsidRPr="00A87136">
        <w:rPr>
          <w:rFonts w:ascii="simsun" w:hAnsi="simsun" w:cs="Helvetica"/>
          <w:color w:val="000000"/>
        </w:rPr>
        <w:t>人次。</w:t>
      </w:r>
    </w:p>
    <w:p w:rsidR="00A87136" w:rsidRPr="00A87136" w:rsidRDefault="00A87136" w:rsidP="00A87136">
      <w:pPr>
        <w:pStyle w:val="a5"/>
        <w:spacing w:line="360" w:lineRule="auto"/>
        <w:contextualSpacing/>
        <w:rPr>
          <w:rFonts w:ascii="simsun" w:hAnsi="simsun" w:cs="Helvetica" w:hint="eastAsia"/>
          <w:color w:val="000000"/>
        </w:rPr>
      </w:pPr>
      <w:r w:rsidRPr="00A87136">
        <w:rPr>
          <w:rFonts w:ascii="simsun" w:hAnsi="simsun" w:cs="Helvetica"/>
          <w:color w:val="000000"/>
        </w:rPr>
        <w:t xml:space="preserve">　　从学历看，引进的台湾教师中具有博士学历的占</w:t>
      </w:r>
      <w:r w:rsidRPr="00A87136">
        <w:rPr>
          <w:rFonts w:ascii="simsun" w:hAnsi="simsun" w:cs="Helvetica"/>
          <w:color w:val="000000"/>
        </w:rPr>
        <w:t>99%</w:t>
      </w:r>
      <w:r w:rsidRPr="00A87136">
        <w:rPr>
          <w:rFonts w:ascii="simsun" w:hAnsi="simsun" w:cs="Helvetica"/>
          <w:color w:val="000000"/>
        </w:rPr>
        <w:t>。从专业分布看，引进的台湾教师涉及</w:t>
      </w:r>
      <w:r w:rsidRPr="00A87136">
        <w:rPr>
          <w:rFonts w:ascii="simsun" w:hAnsi="simsun" w:cs="Helvetica"/>
          <w:color w:val="000000"/>
        </w:rPr>
        <w:t>50</w:t>
      </w:r>
      <w:r w:rsidRPr="00A87136">
        <w:rPr>
          <w:rFonts w:ascii="simsun" w:hAnsi="simsun" w:cs="Helvetica"/>
          <w:color w:val="000000"/>
        </w:rPr>
        <w:t>多个不同专业，较为集中的专业为信息科学、工程科学、农林与食品科学、旅游、金融会计等。</w:t>
      </w:r>
    </w:p>
    <w:p w:rsidR="00070A3A" w:rsidRDefault="00070A3A" w:rsidP="00A87136">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hint="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《福建日报》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8</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29</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3663F3" w:rsidRPr="00523B5E" w:rsidRDefault="003663F3" w:rsidP="00A87136">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p>
    <w:p w:rsidR="003663F3" w:rsidRPr="003663F3" w:rsidRDefault="003663F3" w:rsidP="003663F3">
      <w:pPr>
        <w:pStyle w:val="a5"/>
        <w:spacing w:line="360" w:lineRule="auto"/>
        <w:contextualSpacing/>
        <w:jc w:val="center"/>
        <w:rPr>
          <w:rFonts w:ascii="simsun" w:hAnsi="simsun" w:cs="Helvetica" w:hint="eastAsia"/>
          <w:b/>
          <w:color w:val="000000"/>
        </w:rPr>
      </w:pPr>
      <w:r w:rsidRPr="003663F3">
        <w:rPr>
          <w:rFonts w:ascii="simsun" w:hAnsi="simsun" w:cs="Helvetica" w:hint="eastAsia"/>
          <w:b/>
          <w:color w:val="000000"/>
        </w:rPr>
        <w:t>福建：高校自行组织省政府外国留学生奖学金遴选工作</w:t>
      </w:r>
    </w:p>
    <w:p w:rsidR="003663F3" w:rsidRPr="003663F3" w:rsidRDefault="003663F3" w:rsidP="003663F3">
      <w:pPr>
        <w:pStyle w:val="a5"/>
        <w:spacing w:line="360" w:lineRule="auto"/>
        <w:contextualSpacing/>
        <w:rPr>
          <w:rFonts w:ascii="simsun" w:hAnsi="simsun" w:cs="Helvetica" w:hint="eastAsia"/>
          <w:color w:val="000000"/>
        </w:rPr>
      </w:pPr>
      <w:r>
        <w:rPr>
          <w:rFonts w:ascii="simsun" w:hAnsi="simsun" w:cs="Helvetica" w:hint="eastAsia"/>
          <w:color w:val="000000"/>
        </w:rPr>
        <w:t xml:space="preserve">    </w:t>
      </w:r>
      <w:r w:rsidRPr="003663F3">
        <w:rPr>
          <w:rFonts w:ascii="simsun" w:hAnsi="simsun" w:cs="Helvetica" w:hint="eastAsia"/>
          <w:color w:val="000000"/>
        </w:rPr>
        <w:t>今年起，省教育厅将根据各高校招收外国留学生当量数占比，会同省财政厅分高校下达省政府外国留学生奖学金，由各高校自行组织遴选工作并将遴选结果报省教育厅备案。</w:t>
      </w:r>
      <w:r w:rsidRPr="003663F3">
        <w:rPr>
          <w:rFonts w:ascii="simsun" w:hAnsi="simsun" w:cs="Helvetica" w:hint="eastAsia"/>
          <w:color w:val="000000"/>
        </w:rPr>
        <w:t>2018</w:t>
      </w:r>
      <w:r w:rsidRPr="003663F3">
        <w:rPr>
          <w:rFonts w:ascii="simsun" w:hAnsi="simsun" w:cs="Helvetica" w:hint="eastAsia"/>
          <w:color w:val="000000"/>
        </w:rPr>
        <w:t>年起，除厦门大学、华侨大学两所部属高校根据招收外国留学生的数量、培养质量和学历层次等因素予以资助外，其余高校均按自主招收的外国留学生当量数占比下达资金。</w:t>
      </w:r>
    </w:p>
    <w:p w:rsidR="003663F3" w:rsidRPr="003663F3" w:rsidRDefault="003663F3" w:rsidP="003663F3">
      <w:pPr>
        <w:pStyle w:val="a5"/>
        <w:spacing w:line="360" w:lineRule="auto"/>
        <w:contextualSpacing/>
        <w:rPr>
          <w:rFonts w:ascii="simsun" w:hAnsi="simsun" w:cs="Helvetica" w:hint="eastAsia"/>
          <w:color w:val="000000"/>
        </w:rPr>
      </w:pPr>
      <w:r w:rsidRPr="003663F3">
        <w:rPr>
          <w:rFonts w:ascii="simsun" w:hAnsi="simsun" w:cs="Helvetica" w:hint="eastAsia"/>
          <w:color w:val="000000"/>
        </w:rPr>
        <w:lastRenderedPageBreak/>
        <w:t xml:space="preserve">　　申请对象应为当年未获得其它任何类别项目奖学金资助的外国留学生</w:t>
      </w:r>
      <w:r>
        <w:rPr>
          <w:rFonts w:ascii="simsun" w:hAnsi="simsun" w:cs="Helvetica" w:hint="eastAsia"/>
          <w:color w:val="000000"/>
        </w:rPr>
        <w:t>。</w:t>
      </w:r>
      <w:r w:rsidRPr="003663F3">
        <w:rPr>
          <w:rFonts w:ascii="simsun" w:hAnsi="simsun" w:cs="Helvetica" w:hint="eastAsia"/>
          <w:color w:val="000000"/>
        </w:rPr>
        <w:t>根据要求，各高校应积极拓宽资金筹措渠道，通过校内经费安排、社会捐赠等方式多渠道设立联合资助，统筹使用，力争实现学校筹措资金不低于省下达资金，并按照有关实施办法和遴选细则遴选出可获得资助的最大当量数外国留学生。</w:t>
      </w:r>
    </w:p>
    <w:p w:rsidR="003663F3" w:rsidRPr="00523B5E" w:rsidRDefault="003663F3" w:rsidP="00702B4F">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702B4F">
        <w:rPr>
          <w:rFonts w:asciiTheme="majorEastAsia" w:eastAsiaTheme="majorEastAsia" w:hAnsiTheme="majorEastAsia" w:hint="eastAsia"/>
          <w:color w:val="000000"/>
          <w:szCs w:val="21"/>
        </w:rPr>
        <w:t>（摘编自</w:t>
      </w:r>
      <w:r w:rsidRPr="00702B4F">
        <w:rPr>
          <w:rFonts w:asciiTheme="majorEastAsia" w:eastAsiaTheme="majorEastAsia" w:hAnsiTheme="majorEastAsia"/>
          <w:color w:val="000000"/>
          <w:szCs w:val="21"/>
        </w:rPr>
        <w:t>福建省教育厅网站2017年</w:t>
      </w:r>
      <w:r w:rsidRPr="00702B4F">
        <w:rPr>
          <w:rFonts w:asciiTheme="majorEastAsia" w:eastAsiaTheme="majorEastAsia" w:hAnsiTheme="majorEastAsia" w:hint="eastAsia"/>
          <w:color w:val="000000"/>
          <w:szCs w:val="21"/>
        </w:rPr>
        <w:t>8</w:t>
      </w:r>
      <w:r w:rsidRPr="00702B4F">
        <w:rPr>
          <w:rFonts w:asciiTheme="majorEastAsia" w:eastAsiaTheme="majorEastAsia" w:hAnsiTheme="majorEastAsia"/>
          <w:color w:val="000000"/>
          <w:szCs w:val="21"/>
        </w:rPr>
        <w:t>月31日</w:t>
      </w:r>
      <w:r w:rsidRPr="00702B4F">
        <w:rPr>
          <w:rFonts w:asciiTheme="majorEastAsia" w:eastAsiaTheme="majorEastAsia" w:hAnsiTheme="majorEastAsia" w:hint="eastAsia"/>
          <w:color w:val="000000"/>
          <w:szCs w:val="21"/>
        </w:rPr>
        <w:t>）</w:t>
      </w:r>
    </w:p>
    <w:p w:rsidR="003663F3" w:rsidRPr="003663F3" w:rsidRDefault="003663F3" w:rsidP="003663F3">
      <w:pPr>
        <w:widowControl/>
        <w:spacing w:line="360" w:lineRule="auto"/>
        <w:contextualSpacing/>
        <w:jc w:val="center"/>
        <w:rPr>
          <w:rFonts w:asciiTheme="minorEastAsia" w:eastAsiaTheme="minorEastAsia" w:hAnsiTheme="minorEastAsia"/>
          <w:b/>
          <w:sz w:val="24"/>
        </w:rPr>
      </w:pPr>
    </w:p>
    <w:sectPr w:rsidR="003663F3" w:rsidRPr="003663F3" w:rsidSect="004601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91F" w:rsidRDefault="0016591F" w:rsidP="009F0590">
      <w:r>
        <w:separator/>
      </w:r>
    </w:p>
  </w:endnote>
  <w:endnote w:type="continuationSeparator" w:id="1">
    <w:p w:rsidR="0016591F" w:rsidRDefault="0016591F" w:rsidP="009F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077"/>
      <w:docPartObj>
        <w:docPartGallery w:val="Page Numbers (Bottom of Page)"/>
        <w:docPartUnique/>
      </w:docPartObj>
    </w:sdtPr>
    <w:sdtContent>
      <w:sdt>
        <w:sdtPr>
          <w:id w:val="171357217"/>
          <w:docPartObj>
            <w:docPartGallery w:val="Page Numbers (Top of Page)"/>
            <w:docPartUnique/>
          </w:docPartObj>
        </w:sdtPr>
        <w:sdtContent>
          <w:p w:rsidR="00FB782A" w:rsidRDefault="00FB782A">
            <w:pPr>
              <w:pStyle w:val="a4"/>
              <w:jc w:val="center"/>
            </w:pPr>
            <w:r>
              <w:rPr>
                <w:rFonts w:hint="eastAsia"/>
              </w:rPr>
              <w:t>第</w:t>
            </w:r>
            <w:r w:rsidRPr="00FB782A">
              <w:t xml:space="preserve"> </w:t>
            </w:r>
            <w:fldSimple w:instr="PAGE">
              <w:r w:rsidR="008418C3">
                <w:rPr>
                  <w:noProof/>
                </w:rPr>
                <w:t>1</w:t>
              </w:r>
            </w:fldSimple>
            <w:r w:rsidRPr="00FB782A">
              <w:rPr>
                <w:rFonts w:hint="eastAsia"/>
              </w:rPr>
              <w:t>页</w:t>
            </w:r>
            <w:r w:rsidRPr="00FB782A">
              <w:rPr>
                <w:rFonts w:hint="eastAsia"/>
              </w:rPr>
              <w:t xml:space="preserve"> </w:t>
            </w:r>
            <w:r w:rsidRPr="00FB782A">
              <w:rPr>
                <w:rFonts w:hint="eastAsia"/>
              </w:rPr>
              <w:t>共</w:t>
            </w:r>
            <w:r w:rsidRPr="00FB782A">
              <w:t xml:space="preserve"> </w:t>
            </w:r>
            <w:fldSimple w:instr="NUMPAGES">
              <w:r w:rsidR="008418C3">
                <w:rPr>
                  <w:noProof/>
                </w:rPr>
                <w:t>4</w:t>
              </w:r>
            </w:fldSimple>
            <w:r w:rsidRPr="00FB782A">
              <w:rPr>
                <w:rFonts w:hint="eastAsia"/>
              </w:rPr>
              <w:t>页</w:t>
            </w:r>
          </w:p>
        </w:sdtContent>
      </w:sdt>
    </w:sdtContent>
  </w:sdt>
  <w:p w:rsidR="00FB782A" w:rsidRDefault="00FB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91F" w:rsidRDefault="0016591F" w:rsidP="009F0590">
      <w:r>
        <w:separator/>
      </w:r>
    </w:p>
  </w:footnote>
  <w:footnote w:type="continuationSeparator" w:id="1">
    <w:p w:rsidR="0016591F" w:rsidRDefault="0016591F" w:rsidP="009F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7FC"/>
    <w:multiLevelType w:val="hybridMultilevel"/>
    <w:tmpl w:val="C93C8686"/>
    <w:lvl w:ilvl="0" w:tplc="75E4510C">
      <w:start w:val="1"/>
      <w:numFmt w:val="decimal"/>
      <w:lvlText w:val="%1."/>
      <w:lvlJc w:val="left"/>
      <w:pPr>
        <w:ind w:left="1050" w:hanging="36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08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90"/>
    <w:rsid w:val="00001966"/>
    <w:rsid w:val="00001E19"/>
    <w:rsid w:val="00002B27"/>
    <w:rsid w:val="000106D2"/>
    <w:rsid w:val="00011C61"/>
    <w:rsid w:val="00012BE3"/>
    <w:rsid w:val="00014C5B"/>
    <w:rsid w:val="00016CE3"/>
    <w:rsid w:val="0002176A"/>
    <w:rsid w:val="00026B1E"/>
    <w:rsid w:val="00027DE4"/>
    <w:rsid w:val="000303AC"/>
    <w:rsid w:val="00033D7D"/>
    <w:rsid w:val="000355CE"/>
    <w:rsid w:val="00035753"/>
    <w:rsid w:val="00035824"/>
    <w:rsid w:val="00035A54"/>
    <w:rsid w:val="000370BE"/>
    <w:rsid w:val="00041A02"/>
    <w:rsid w:val="00043571"/>
    <w:rsid w:val="000447CB"/>
    <w:rsid w:val="00053DC5"/>
    <w:rsid w:val="00055B21"/>
    <w:rsid w:val="00056DBC"/>
    <w:rsid w:val="000572F9"/>
    <w:rsid w:val="000578D8"/>
    <w:rsid w:val="000627BD"/>
    <w:rsid w:val="00067D00"/>
    <w:rsid w:val="000703D8"/>
    <w:rsid w:val="000705DA"/>
    <w:rsid w:val="00070A3A"/>
    <w:rsid w:val="00073095"/>
    <w:rsid w:val="00082FDD"/>
    <w:rsid w:val="00083130"/>
    <w:rsid w:val="00086275"/>
    <w:rsid w:val="00086353"/>
    <w:rsid w:val="00086F4D"/>
    <w:rsid w:val="00090668"/>
    <w:rsid w:val="00091118"/>
    <w:rsid w:val="0009466F"/>
    <w:rsid w:val="000972CE"/>
    <w:rsid w:val="000978EC"/>
    <w:rsid w:val="000A3A6E"/>
    <w:rsid w:val="000B14F1"/>
    <w:rsid w:val="000B16DC"/>
    <w:rsid w:val="000B1D93"/>
    <w:rsid w:val="000B40F6"/>
    <w:rsid w:val="000B43CA"/>
    <w:rsid w:val="000B4E40"/>
    <w:rsid w:val="000B5554"/>
    <w:rsid w:val="000B782A"/>
    <w:rsid w:val="000B7F54"/>
    <w:rsid w:val="000C2089"/>
    <w:rsid w:val="000C63E6"/>
    <w:rsid w:val="000C6536"/>
    <w:rsid w:val="000C7F97"/>
    <w:rsid w:val="000D415E"/>
    <w:rsid w:val="000E1107"/>
    <w:rsid w:val="000E2051"/>
    <w:rsid w:val="000E3378"/>
    <w:rsid w:val="000F0CD2"/>
    <w:rsid w:val="000F3705"/>
    <w:rsid w:val="000F41EE"/>
    <w:rsid w:val="000F4221"/>
    <w:rsid w:val="000F56A1"/>
    <w:rsid w:val="000F70A5"/>
    <w:rsid w:val="00101926"/>
    <w:rsid w:val="00101D9C"/>
    <w:rsid w:val="001032A0"/>
    <w:rsid w:val="001032ED"/>
    <w:rsid w:val="0010369B"/>
    <w:rsid w:val="0010699E"/>
    <w:rsid w:val="0011292E"/>
    <w:rsid w:val="0011461B"/>
    <w:rsid w:val="00114CCC"/>
    <w:rsid w:val="001154C1"/>
    <w:rsid w:val="001163FC"/>
    <w:rsid w:val="0011706E"/>
    <w:rsid w:val="001236EA"/>
    <w:rsid w:val="001237AD"/>
    <w:rsid w:val="0012470F"/>
    <w:rsid w:val="00126327"/>
    <w:rsid w:val="00126C8D"/>
    <w:rsid w:val="0012757B"/>
    <w:rsid w:val="00130613"/>
    <w:rsid w:val="001329B1"/>
    <w:rsid w:val="00133B9A"/>
    <w:rsid w:val="00134C01"/>
    <w:rsid w:val="00135BA2"/>
    <w:rsid w:val="001412E7"/>
    <w:rsid w:val="001421EF"/>
    <w:rsid w:val="00144642"/>
    <w:rsid w:val="00150569"/>
    <w:rsid w:val="001519D7"/>
    <w:rsid w:val="001562C2"/>
    <w:rsid w:val="00156701"/>
    <w:rsid w:val="00156893"/>
    <w:rsid w:val="00156902"/>
    <w:rsid w:val="00156ABA"/>
    <w:rsid w:val="0016080E"/>
    <w:rsid w:val="001635A7"/>
    <w:rsid w:val="001636D9"/>
    <w:rsid w:val="00163EEE"/>
    <w:rsid w:val="001646F7"/>
    <w:rsid w:val="00164C7C"/>
    <w:rsid w:val="0016591F"/>
    <w:rsid w:val="00170781"/>
    <w:rsid w:val="00170C0F"/>
    <w:rsid w:val="0017136D"/>
    <w:rsid w:val="0017235F"/>
    <w:rsid w:val="001724C0"/>
    <w:rsid w:val="001733C5"/>
    <w:rsid w:val="00173642"/>
    <w:rsid w:val="00180C19"/>
    <w:rsid w:val="0018302F"/>
    <w:rsid w:val="0018428C"/>
    <w:rsid w:val="00184406"/>
    <w:rsid w:val="00190EF0"/>
    <w:rsid w:val="001920C4"/>
    <w:rsid w:val="001949A8"/>
    <w:rsid w:val="00197A92"/>
    <w:rsid w:val="001A023E"/>
    <w:rsid w:val="001A0F6A"/>
    <w:rsid w:val="001A6048"/>
    <w:rsid w:val="001A78AF"/>
    <w:rsid w:val="001A7AD8"/>
    <w:rsid w:val="001B039B"/>
    <w:rsid w:val="001B07B0"/>
    <w:rsid w:val="001B0A39"/>
    <w:rsid w:val="001B0CC1"/>
    <w:rsid w:val="001B5D99"/>
    <w:rsid w:val="001C0DDA"/>
    <w:rsid w:val="001C18FA"/>
    <w:rsid w:val="001C1B7F"/>
    <w:rsid w:val="001C1F8E"/>
    <w:rsid w:val="001C2C71"/>
    <w:rsid w:val="001C54D9"/>
    <w:rsid w:val="001C5C6F"/>
    <w:rsid w:val="001C65BC"/>
    <w:rsid w:val="001C74E5"/>
    <w:rsid w:val="001D414D"/>
    <w:rsid w:val="001D5EEA"/>
    <w:rsid w:val="001E03E6"/>
    <w:rsid w:val="001E0B27"/>
    <w:rsid w:val="001E202B"/>
    <w:rsid w:val="001E2AA4"/>
    <w:rsid w:val="001E2B2E"/>
    <w:rsid w:val="001E69C6"/>
    <w:rsid w:val="001E7222"/>
    <w:rsid w:val="001E79E6"/>
    <w:rsid w:val="001E7C16"/>
    <w:rsid w:val="001E7EF2"/>
    <w:rsid w:val="001F0245"/>
    <w:rsid w:val="001F05F7"/>
    <w:rsid w:val="001F359A"/>
    <w:rsid w:val="001F3E85"/>
    <w:rsid w:val="001F4AC6"/>
    <w:rsid w:val="001F4E5A"/>
    <w:rsid w:val="001F4EF8"/>
    <w:rsid w:val="001F578D"/>
    <w:rsid w:val="001F61B8"/>
    <w:rsid w:val="001F6B67"/>
    <w:rsid w:val="0020027B"/>
    <w:rsid w:val="00200852"/>
    <w:rsid w:val="00200EAC"/>
    <w:rsid w:val="00201EA7"/>
    <w:rsid w:val="00205237"/>
    <w:rsid w:val="00206017"/>
    <w:rsid w:val="002071C0"/>
    <w:rsid w:val="00207842"/>
    <w:rsid w:val="00210A7F"/>
    <w:rsid w:val="00210DDE"/>
    <w:rsid w:val="0021268E"/>
    <w:rsid w:val="0021350D"/>
    <w:rsid w:val="002146F7"/>
    <w:rsid w:val="002170DD"/>
    <w:rsid w:val="0022604C"/>
    <w:rsid w:val="002267E3"/>
    <w:rsid w:val="002318AE"/>
    <w:rsid w:val="00236112"/>
    <w:rsid w:val="00237544"/>
    <w:rsid w:val="00237ECE"/>
    <w:rsid w:val="00240057"/>
    <w:rsid w:val="002402FC"/>
    <w:rsid w:val="002456EB"/>
    <w:rsid w:val="00245931"/>
    <w:rsid w:val="00246AD3"/>
    <w:rsid w:val="00250133"/>
    <w:rsid w:val="00251237"/>
    <w:rsid w:val="00251BB2"/>
    <w:rsid w:val="00256165"/>
    <w:rsid w:val="0026150B"/>
    <w:rsid w:val="0026442E"/>
    <w:rsid w:val="00265CBF"/>
    <w:rsid w:val="002705D3"/>
    <w:rsid w:val="002716ED"/>
    <w:rsid w:val="00272767"/>
    <w:rsid w:val="00273068"/>
    <w:rsid w:val="0027370E"/>
    <w:rsid w:val="002744B2"/>
    <w:rsid w:val="00274B09"/>
    <w:rsid w:val="00274C82"/>
    <w:rsid w:val="002758AB"/>
    <w:rsid w:val="00277F73"/>
    <w:rsid w:val="00280848"/>
    <w:rsid w:val="00280FE6"/>
    <w:rsid w:val="0028103F"/>
    <w:rsid w:val="00281760"/>
    <w:rsid w:val="00281E47"/>
    <w:rsid w:val="0028451A"/>
    <w:rsid w:val="0029358E"/>
    <w:rsid w:val="00294D7A"/>
    <w:rsid w:val="002963BD"/>
    <w:rsid w:val="002A49E6"/>
    <w:rsid w:val="002B15C6"/>
    <w:rsid w:val="002B2180"/>
    <w:rsid w:val="002B45FE"/>
    <w:rsid w:val="002B5C90"/>
    <w:rsid w:val="002B6EA4"/>
    <w:rsid w:val="002B7E36"/>
    <w:rsid w:val="002C0205"/>
    <w:rsid w:val="002C176E"/>
    <w:rsid w:val="002C4257"/>
    <w:rsid w:val="002D3310"/>
    <w:rsid w:val="002D3891"/>
    <w:rsid w:val="002E13BB"/>
    <w:rsid w:val="002E2786"/>
    <w:rsid w:val="002E296A"/>
    <w:rsid w:val="002E3B41"/>
    <w:rsid w:val="002E47B9"/>
    <w:rsid w:val="002E5AE9"/>
    <w:rsid w:val="002F0B2B"/>
    <w:rsid w:val="002F1126"/>
    <w:rsid w:val="002F14F8"/>
    <w:rsid w:val="002F15BA"/>
    <w:rsid w:val="002F57D1"/>
    <w:rsid w:val="002F6AAB"/>
    <w:rsid w:val="002F6C76"/>
    <w:rsid w:val="002F756D"/>
    <w:rsid w:val="00302F6A"/>
    <w:rsid w:val="00303B17"/>
    <w:rsid w:val="00303CEE"/>
    <w:rsid w:val="00304625"/>
    <w:rsid w:val="00304BA4"/>
    <w:rsid w:val="003056A5"/>
    <w:rsid w:val="00306AAC"/>
    <w:rsid w:val="00307829"/>
    <w:rsid w:val="003078E4"/>
    <w:rsid w:val="0031056B"/>
    <w:rsid w:val="0031065D"/>
    <w:rsid w:val="00311B8D"/>
    <w:rsid w:val="003155BC"/>
    <w:rsid w:val="003158DF"/>
    <w:rsid w:val="00321630"/>
    <w:rsid w:val="0032223C"/>
    <w:rsid w:val="0032339F"/>
    <w:rsid w:val="00323666"/>
    <w:rsid w:val="003243B5"/>
    <w:rsid w:val="00325C3F"/>
    <w:rsid w:val="00330654"/>
    <w:rsid w:val="00330DF1"/>
    <w:rsid w:val="00333A04"/>
    <w:rsid w:val="00333A0F"/>
    <w:rsid w:val="00333C26"/>
    <w:rsid w:val="00341F05"/>
    <w:rsid w:val="00342D75"/>
    <w:rsid w:val="003455C8"/>
    <w:rsid w:val="00346229"/>
    <w:rsid w:val="00346675"/>
    <w:rsid w:val="00346E5A"/>
    <w:rsid w:val="00346EBB"/>
    <w:rsid w:val="00353173"/>
    <w:rsid w:val="003576B7"/>
    <w:rsid w:val="00360920"/>
    <w:rsid w:val="003621DE"/>
    <w:rsid w:val="00364E38"/>
    <w:rsid w:val="003663F3"/>
    <w:rsid w:val="003734FC"/>
    <w:rsid w:val="0037424E"/>
    <w:rsid w:val="00374D31"/>
    <w:rsid w:val="00380CAC"/>
    <w:rsid w:val="00380E90"/>
    <w:rsid w:val="003828DA"/>
    <w:rsid w:val="0038558C"/>
    <w:rsid w:val="003859B5"/>
    <w:rsid w:val="00392671"/>
    <w:rsid w:val="00392D19"/>
    <w:rsid w:val="003938AD"/>
    <w:rsid w:val="00393EA6"/>
    <w:rsid w:val="00395207"/>
    <w:rsid w:val="003A1526"/>
    <w:rsid w:val="003A4368"/>
    <w:rsid w:val="003A6240"/>
    <w:rsid w:val="003A6270"/>
    <w:rsid w:val="003A6CE4"/>
    <w:rsid w:val="003A77A5"/>
    <w:rsid w:val="003B0621"/>
    <w:rsid w:val="003B15A4"/>
    <w:rsid w:val="003B605F"/>
    <w:rsid w:val="003C0725"/>
    <w:rsid w:val="003C0A79"/>
    <w:rsid w:val="003C0D08"/>
    <w:rsid w:val="003C0D6D"/>
    <w:rsid w:val="003C2659"/>
    <w:rsid w:val="003C4306"/>
    <w:rsid w:val="003C5EE7"/>
    <w:rsid w:val="003C5F2C"/>
    <w:rsid w:val="003C73C5"/>
    <w:rsid w:val="003C76A3"/>
    <w:rsid w:val="003D0953"/>
    <w:rsid w:val="003D2705"/>
    <w:rsid w:val="003E2200"/>
    <w:rsid w:val="003E367F"/>
    <w:rsid w:val="003E5B8F"/>
    <w:rsid w:val="003F0C53"/>
    <w:rsid w:val="003F1698"/>
    <w:rsid w:val="003F3F96"/>
    <w:rsid w:val="003F5A40"/>
    <w:rsid w:val="00400811"/>
    <w:rsid w:val="00403688"/>
    <w:rsid w:val="00403E3E"/>
    <w:rsid w:val="0040459F"/>
    <w:rsid w:val="00404E2F"/>
    <w:rsid w:val="0040663F"/>
    <w:rsid w:val="00407A2D"/>
    <w:rsid w:val="00412DF4"/>
    <w:rsid w:val="00416746"/>
    <w:rsid w:val="00416D24"/>
    <w:rsid w:val="00417D08"/>
    <w:rsid w:val="00417E35"/>
    <w:rsid w:val="00420311"/>
    <w:rsid w:val="00420863"/>
    <w:rsid w:val="00421D86"/>
    <w:rsid w:val="0042301F"/>
    <w:rsid w:val="0042312C"/>
    <w:rsid w:val="00432BBF"/>
    <w:rsid w:val="004341DD"/>
    <w:rsid w:val="004354EC"/>
    <w:rsid w:val="00441BE5"/>
    <w:rsid w:val="00442E06"/>
    <w:rsid w:val="004434B1"/>
    <w:rsid w:val="00444229"/>
    <w:rsid w:val="004449A8"/>
    <w:rsid w:val="004459C9"/>
    <w:rsid w:val="00446761"/>
    <w:rsid w:val="00450034"/>
    <w:rsid w:val="00450464"/>
    <w:rsid w:val="00451B37"/>
    <w:rsid w:val="00453D5C"/>
    <w:rsid w:val="004547AA"/>
    <w:rsid w:val="004556FF"/>
    <w:rsid w:val="00460188"/>
    <w:rsid w:val="00460A6A"/>
    <w:rsid w:val="0046120C"/>
    <w:rsid w:val="00462812"/>
    <w:rsid w:val="0046316B"/>
    <w:rsid w:val="0046427E"/>
    <w:rsid w:val="00470A62"/>
    <w:rsid w:val="004710DD"/>
    <w:rsid w:val="00473AF2"/>
    <w:rsid w:val="004801BE"/>
    <w:rsid w:val="0048106D"/>
    <w:rsid w:val="00484AA3"/>
    <w:rsid w:val="00486596"/>
    <w:rsid w:val="00487CCF"/>
    <w:rsid w:val="00487E55"/>
    <w:rsid w:val="00487F40"/>
    <w:rsid w:val="00490E9E"/>
    <w:rsid w:val="00491D8B"/>
    <w:rsid w:val="00493424"/>
    <w:rsid w:val="00493835"/>
    <w:rsid w:val="004947F7"/>
    <w:rsid w:val="00497CDF"/>
    <w:rsid w:val="00497DBB"/>
    <w:rsid w:val="004A0C39"/>
    <w:rsid w:val="004A1154"/>
    <w:rsid w:val="004A28C8"/>
    <w:rsid w:val="004A3A6B"/>
    <w:rsid w:val="004A3F5F"/>
    <w:rsid w:val="004A4082"/>
    <w:rsid w:val="004A59F4"/>
    <w:rsid w:val="004A6609"/>
    <w:rsid w:val="004A6D7E"/>
    <w:rsid w:val="004A7AF8"/>
    <w:rsid w:val="004B0871"/>
    <w:rsid w:val="004B0CCE"/>
    <w:rsid w:val="004B1DC6"/>
    <w:rsid w:val="004B2BA3"/>
    <w:rsid w:val="004B3D56"/>
    <w:rsid w:val="004C0F96"/>
    <w:rsid w:val="004C5C84"/>
    <w:rsid w:val="004D111E"/>
    <w:rsid w:val="004D1E23"/>
    <w:rsid w:val="004D2F57"/>
    <w:rsid w:val="004D3A95"/>
    <w:rsid w:val="004D502A"/>
    <w:rsid w:val="004D5530"/>
    <w:rsid w:val="004D5A30"/>
    <w:rsid w:val="004D6783"/>
    <w:rsid w:val="004D6D9B"/>
    <w:rsid w:val="004E2316"/>
    <w:rsid w:val="004E3B95"/>
    <w:rsid w:val="004E575C"/>
    <w:rsid w:val="004E5D90"/>
    <w:rsid w:val="004E6A2B"/>
    <w:rsid w:val="004F020C"/>
    <w:rsid w:val="004F0C1F"/>
    <w:rsid w:val="004F0C98"/>
    <w:rsid w:val="004F23DD"/>
    <w:rsid w:val="004F4B74"/>
    <w:rsid w:val="004F5ACA"/>
    <w:rsid w:val="004F643C"/>
    <w:rsid w:val="004F72F1"/>
    <w:rsid w:val="005009E7"/>
    <w:rsid w:val="00502D98"/>
    <w:rsid w:val="00507D1C"/>
    <w:rsid w:val="00511D24"/>
    <w:rsid w:val="00517117"/>
    <w:rsid w:val="005175D2"/>
    <w:rsid w:val="00520566"/>
    <w:rsid w:val="005239DE"/>
    <w:rsid w:val="00524B62"/>
    <w:rsid w:val="00524DCA"/>
    <w:rsid w:val="005252D2"/>
    <w:rsid w:val="005253EA"/>
    <w:rsid w:val="005258EF"/>
    <w:rsid w:val="00525D00"/>
    <w:rsid w:val="005262A9"/>
    <w:rsid w:val="00534123"/>
    <w:rsid w:val="00534D59"/>
    <w:rsid w:val="0053626C"/>
    <w:rsid w:val="005411B8"/>
    <w:rsid w:val="005422AB"/>
    <w:rsid w:val="0054243C"/>
    <w:rsid w:val="005454C7"/>
    <w:rsid w:val="00545B0A"/>
    <w:rsid w:val="00545EB3"/>
    <w:rsid w:val="0055069D"/>
    <w:rsid w:val="00550869"/>
    <w:rsid w:val="005537E5"/>
    <w:rsid w:val="00557698"/>
    <w:rsid w:val="00563A3B"/>
    <w:rsid w:val="00566236"/>
    <w:rsid w:val="00566488"/>
    <w:rsid w:val="00566E2F"/>
    <w:rsid w:val="00567A24"/>
    <w:rsid w:val="005705AB"/>
    <w:rsid w:val="005716CF"/>
    <w:rsid w:val="00577B01"/>
    <w:rsid w:val="00577D89"/>
    <w:rsid w:val="005813EE"/>
    <w:rsid w:val="00582CAA"/>
    <w:rsid w:val="00587F41"/>
    <w:rsid w:val="005913D2"/>
    <w:rsid w:val="00592A92"/>
    <w:rsid w:val="00593823"/>
    <w:rsid w:val="0059606D"/>
    <w:rsid w:val="005962DD"/>
    <w:rsid w:val="005A2969"/>
    <w:rsid w:val="005A47B0"/>
    <w:rsid w:val="005A4C3A"/>
    <w:rsid w:val="005A4E4F"/>
    <w:rsid w:val="005A62D8"/>
    <w:rsid w:val="005A68E7"/>
    <w:rsid w:val="005A7B96"/>
    <w:rsid w:val="005B0FD3"/>
    <w:rsid w:val="005B1CD3"/>
    <w:rsid w:val="005B25FF"/>
    <w:rsid w:val="005B296B"/>
    <w:rsid w:val="005B3A8E"/>
    <w:rsid w:val="005B4814"/>
    <w:rsid w:val="005B653B"/>
    <w:rsid w:val="005C10E8"/>
    <w:rsid w:val="005C2028"/>
    <w:rsid w:val="005C44AB"/>
    <w:rsid w:val="005C6FB8"/>
    <w:rsid w:val="005D0052"/>
    <w:rsid w:val="005D039E"/>
    <w:rsid w:val="005D066C"/>
    <w:rsid w:val="005D1FFB"/>
    <w:rsid w:val="005D390B"/>
    <w:rsid w:val="005D49AA"/>
    <w:rsid w:val="005D5C22"/>
    <w:rsid w:val="005D73B2"/>
    <w:rsid w:val="005E24C8"/>
    <w:rsid w:val="005E2CEC"/>
    <w:rsid w:val="005E4FA5"/>
    <w:rsid w:val="005E563F"/>
    <w:rsid w:val="005E5C38"/>
    <w:rsid w:val="005E673F"/>
    <w:rsid w:val="005F01BC"/>
    <w:rsid w:val="005F1F2A"/>
    <w:rsid w:val="005F31C7"/>
    <w:rsid w:val="005F4B9C"/>
    <w:rsid w:val="005F7383"/>
    <w:rsid w:val="00601995"/>
    <w:rsid w:val="00602B73"/>
    <w:rsid w:val="00604D3A"/>
    <w:rsid w:val="006058A8"/>
    <w:rsid w:val="00606B0E"/>
    <w:rsid w:val="00607CC7"/>
    <w:rsid w:val="006118C3"/>
    <w:rsid w:val="00615741"/>
    <w:rsid w:val="00616BDF"/>
    <w:rsid w:val="0061742A"/>
    <w:rsid w:val="00617774"/>
    <w:rsid w:val="00622D0D"/>
    <w:rsid w:val="0062347D"/>
    <w:rsid w:val="0062529B"/>
    <w:rsid w:val="00625BC0"/>
    <w:rsid w:val="00633CB8"/>
    <w:rsid w:val="00636A3B"/>
    <w:rsid w:val="006402BF"/>
    <w:rsid w:val="00641415"/>
    <w:rsid w:val="00641680"/>
    <w:rsid w:val="00642016"/>
    <w:rsid w:val="0064328E"/>
    <w:rsid w:val="00643977"/>
    <w:rsid w:val="00645E15"/>
    <w:rsid w:val="00646C48"/>
    <w:rsid w:val="0065295D"/>
    <w:rsid w:val="00653BE4"/>
    <w:rsid w:val="00655CA5"/>
    <w:rsid w:val="00661F25"/>
    <w:rsid w:val="00663E87"/>
    <w:rsid w:val="0067245A"/>
    <w:rsid w:val="00673B84"/>
    <w:rsid w:val="00673D60"/>
    <w:rsid w:val="00677E75"/>
    <w:rsid w:val="00680378"/>
    <w:rsid w:val="00681011"/>
    <w:rsid w:val="00681249"/>
    <w:rsid w:val="00684AA4"/>
    <w:rsid w:val="006905EA"/>
    <w:rsid w:val="006906F0"/>
    <w:rsid w:val="00690F96"/>
    <w:rsid w:val="0069155F"/>
    <w:rsid w:val="00692A73"/>
    <w:rsid w:val="00696A96"/>
    <w:rsid w:val="006A0CE7"/>
    <w:rsid w:val="006A2152"/>
    <w:rsid w:val="006A3E22"/>
    <w:rsid w:val="006A3F86"/>
    <w:rsid w:val="006A4CAF"/>
    <w:rsid w:val="006A5E3C"/>
    <w:rsid w:val="006B13B3"/>
    <w:rsid w:val="006B2888"/>
    <w:rsid w:val="006B4672"/>
    <w:rsid w:val="006B5730"/>
    <w:rsid w:val="006B5C08"/>
    <w:rsid w:val="006C04F9"/>
    <w:rsid w:val="006C0DC2"/>
    <w:rsid w:val="006D2E9F"/>
    <w:rsid w:val="006D3A92"/>
    <w:rsid w:val="006D3C08"/>
    <w:rsid w:val="006D4867"/>
    <w:rsid w:val="006E071D"/>
    <w:rsid w:val="006E3010"/>
    <w:rsid w:val="006E3428"/>
    <w:rsid w:val="006E36A4"/>
    <w:rsid w:val="006E3E22"/>
    <w:rsid w:val="006E4D95"/>
    <w:rsid w:val="006E783B"/>
    <w:rsid w:val="006F098B"/>
    <w:rsid w:val="006F1099"/>
    <w:rsid w:val="006F2427"/>
    <w:rsid w:val="006F264D"/>
    <w:rsid w:val="006F3B88"/>
    <w:rsid w:val="006F5C28"/>
    <w:rsid w:val="006F6051"/>
    <w:rsid w:val="006F6054"/>
    <w:rsid w:val="006F771E"/>
    <w:rsid w:val="00702B4F"/>
    <w:rsid w:val="00706642"/>
    <w:rsid w:val="00707A72"/>
    <w:rsid w:val="007106A2"/>
    <w:rsid w:val="0071084C"/>
    <w:rsid w:val="00711114"/>
    <w:rsid w:val="00713026"/>
    <w:rsid w:val="00714500"/>
    <w:rsid w:val="007169E4"/>
    <w:rsid w:val="00717321"/>
    <w:rsid w:val="007174E6"/>
    <w:rsid w:val="00717779"/>
    <w:rsid w:val="00723CC5"/>
    <w:rsid w:val="007274AB"/>
    <w:rsid w:val="00731639"/>
    <w:rsid w:val="007327F4"/>
    <w:rsid w:val="0073622B"/>
    <w:rsid w:val="00736C72"/>
    <w:rsid w:val="00740338"/>
    <w:rsid w:val="007414E5"/>
    <w:rsid w:val="00743BFC"/>
    <w:rsid w:val="00747212"/>
    <w:rsid w:val="00747B69"/>
    <w:rsid w:val="00750369"/>
    <w:rsid w:val="007564FD"/>
    <w:rsid w:val="0075750B"/>
    <w:rsid w:val="00757880"/>
    <w:rsid w:val="00760151"/>
    <w:rsid w:val="00761434"/>
    <w:rsid w:val="00762A59"/>
    <w:rsid w:val="00762C16"/>
    <w:rsid w:val="00765F91"/>
    <w:rsid w:val="00767544"/>
    <w:rsid w:val="00767668"/>
    <w:rsid w:val="0077018F"/>
    <w:rsid w:val="00772819"/>
    <w:rsid w:val="00772DE6"/>
    <w:rsid w:val="00773C55"/>
    <w:rsid w:val="00775919"/>
    <w:rsid w:val="00775CB3"/>
    <w:rsid w:val="00781E74"/>
    <w:rsid w:val="00782284"/>
    <w:rsid w:val="00793E20"/>
    <w:rsid w:val="00794A39"/>
    <w:rsid w:val="007954E9"/>
    <w:rsid w:val="007A4734"/>
    <w:rsid w:val="007B172B"/>
    <w:rsid w:val="007B1A0E"/>
    <w:rsid w:val="007B3AF9"/>
    <w:rsid w:val="007B4E47"/>
    <w:rsid w:val="007B7FEC"/>
    <w:rsid w:val="007C12FF"/>
    <w:rsid w:val="007C2E31"/>
    <w:rsid w:val="007C347C"/>
    <w:rsid w:val="007C4585"/>
    <w:rsid w:val="007C72C2"/>
    <w:rsid w:val="007C7A84"/>
    <w:rsid w:val="007D49BD"/>
    <w:rsid w:val="007D7214"/>
    <w:rsid w:val="007D754D"/>
    <w:rsid w:val="007E09AC"/>
    <w:rsid w:val="007E13AA"/>
    <w:rsid w:val="007E2288"/>
    <w:rsid w:val="007E4C62"/>
    <w:rsid w:val="007E6128"/>
    <w:rsid w:val="007E78DF"/>
    <w:rsid w:val="007E7CCB"/>
    <w:rsid w:val="007F488C"/>
    <w:rsid w:val="007F5992"/>
    <w:rsid w:val="008011AD"/>
    <w:rsid w:val="00801A25"/>
    <w:rsid w:val="008028B6"/>
    <w:rsid w:val="0080404E"/>
    <w:rsid w:val="00804059"/>
    <w:rsid w:val="00805141"/>
    <w:rsid w:val="008059C0"/>
    <w:rsid w:val="00807151"/>
    <w:rsid w:val="0080751C"/>
    <w:rsid w:val="00811B2B"/>
    <w:rsid w:val="00814423"/>
    <w:rsid w:val="00814A68"/>
    <w:rsid w:val="008164D2"/>
    <w:rsid w:val="0081768F"/>
    <w:rsid w:val="00820758"/>
    <w:rsid w:val="00821584"/>
    <w:rsid w:val="0082209B"/>
    <w:rsid w:val="008237A1"/>
    <w:rsid w:val="008239E2"/>
    <w:rsid w:val="0083245F"/>
    <w:rsid w:val="0083578E"/>
    <w:rsid w:val="0083688F"/>
    <w:rsid w:val="00840F35"/>
    <w:rsid w:val="008418C3"/>
    <w:rsid w:val="00844968"/>
    <w:rsid w:val="00847597"/>
    <w:rsid w:val="008502F8"/>
    <w:rsid w:val="00851B81"/>
    <w:rsid w:val="00853E32"/>
    <w:rsid w:val="00853F78"/>
    <w:rsid w:val="008545ED"/>
    <w:rsid w:val="00854D4D"/>
    <w:rsid w:val="00862185"/>
    <w:rsid w:val="00863F78"/>
    <w:rsid w:val="00864398"/>
    <w:rsid w:val="0086503F"/>
    <w:rsid w:val="008707E7"/>
    <w:rsid w:val="00870EBD"/>
    <w:rsid w:val="00877719"/>
    <w:rsid w:val="00877791"/>
    <w:rsid w:val="008821F1"/>
    <w:rsid w:val="00886621"/>
    <w:rsid w:val="00886794"/>
    <w:rsid w:val="0089151E"/>
    <w:rsid w:val="0089372A"/>
    <w:rsid w:val="0089501D"/>
    <w:rsid w:val="00896110"/>
    <w:rsid w:val="008970B7"/>
    <w:rsid w:val="00897FB4"/>
    <w:rsid w:val="008A0A3B"/>
    <w:rsid w:val="008A1D7C"/>
    <w:rsid w:val="008A3031"/>
    <w:rsid w:val="008B0B17"/>
    <w:rsid w:val="008B1DF5"/>
    <w:rsid w:val="008B2C83"/>
    <w:rsid w:val="008B4559"/>
    <w:rsid w:val="008B582A"/>
    <w:rsid w:val="008B75B0"/>
    <w:rsid w:val="008C0FA1"/>
    <w:rsid w:val="008C1093"/>
    <w:rsid w:val="008C6319"/>
    <w:rsid w:val="008C6415"/>
    <w:rsid w:val="008D0890"/>
    <w:rsid w:val="008D0AC6"/>
    <w:rsid w:val="008D2010"/>
    <w:rsid w:val="008D2F5E"/>
    <w:rsid w:val="008D33F4"/>
    <w:rsid w:val="008D51BA"/>
    <w:rsid w:val="008D6487"/>
    <w:rsid w:val="008E2AEB"/>
    <w:rsid w:val="008E2E67"/>
    <w:rsid w:val="008E3474"/>
    <w:rsid w:val="008E5934"/>
    <w:rsid w:val="008E7240"/>
    <w:rsid w:val="008F01AE"/>
    <w:rsid w:val="008F05AA"/>
    <w:rsid w:val="008F0C6A"/>
    <w:rsid w:val="008F1DA3"/>
    <w:rsid w:val="008F2F24"/>
    <w:rsid w:val="008F50D9"/>
    <w:rsid w:val="008F5820"/>
    <w:rsid w:val="008F5DE8"/>
    <w:rsid w:val="009026E1"/>
    <w:rsid w:val="00902753"/>
    <w:rsid w:val="00906814"/>
    <w:rsid w:val="009100F5"/>
    <w:rsid w:val="0092068B"/>
    <w:rsid w:val="009209A2"/>
    <w:rsid w:val="00920D5F"/>
    <w:rsid w:val="0092327F"/>
    <w:rsid w:val="00924A1B"/>
    <w:rsid w:val="009254FE"/>
    <w:rsid w:val="00925D43"/>
    <w:rsid w:val="009309DD"/>
    <w:rsid w:val="009317D7"/>
    <w:rsid w:val="00931B3A"/>
    <w:rsid w:val="00932BE8"/>
    <w:rsid w:val="009352E9"/>
    <w:rsid w:val="00936037"/>
    <w:rsid w:val="009360EA"/>
    <w:rsid w:val="009375A8"/>
    <w:rsid w:val="009403C4"/>
    <w:rsid w:val="00940929"/>
    <w:rsid w:val="009443C9"/>
    <w:rsid w:val="00944D6C"/>
    <w:rsid w:val="00950231"/>
    <w:rsid w:val="009519A9"/>
    <w:rsid w:val="009535C6"/>
    <w:rsid w:val="0095365E"/>
    <w:rsid w:val="009550FD"/>
    <w:rsid w:val="0095599A"/>
    <w:rsid w:val="00955E83"/>
    <w:rsid w:val="009607EB"/>
    <w:rsid w:val="00960A5F"/>
    <w:rsid w:val="00960A70"/>
    <w:rsid w:val="00963CD2"/>
    <w:rsid w:val="00964D1A"/>
    <w:rsid w:val="00965B4A"/>
    <w:rsid w:val="009723B7"/>
    <w:rsid w:val="0097464C"/>
    <w:rsid w:val="00974A2C"/>
    <w:rsid w:val="00974C12"/>
    <w:rsid w:val="00975CF3"/>
    <w:rsid w:val="009768F5"/>
    <w:rsid w:val="00981748"/>
    <w:rsid w:val="00984560"/>
    <w:rsid w:val="009905EF"/>
    <w:rsid w:val="00990C77"/>
    <w:rsid w:val="00991ECB"/>
    <w:rsid w:val="009931C7"/>
    <w:rsid w:val="009978AF"/>
    <w:rsid w:val="009A26AC"/>
    <w:rsid w:val="009A38D5"/>
    <w:rsid w:val="009A41B9"/>
    <w:rsid w:val="009A48FA"/>
    <w:rsid w:val="009A70AA"/>
    <w:rsid w:val="009A7314"/>
    <w:rsid w:val="009A7D71"/>
    <w:rsid w:val="009B175E"/>
    <w:rsid w:val="009B5C3C"/>
    <w:rsid w:val="009C16F9"/>
    <w:rsid w:val="009C2F20"/>
    <w:rsid w:val="009C42CB"/>
    <w:rsid w:val="009C5A2E"/>
    <w:rsid w:val="009D1875"/>
    <w:rsid w:val="009D71CA"/>
    <w:rsid w:val="009D7F03"/>
    <w:rsid w:val="009E03D6"/>
    <w:rsid w:val="009E5E89"/>
    <w:rsid w:val="009F034D"/>
    <w:rsid w:val="009F0590"/>
    <w:rsid w:val="009F0786"/>
    <w:rsid w:val="009F1E8B"/>
    <w:rsid w:val="009F356B"/>
    <w:rsid w:val="009F6B03"/>
    <w:rsid w:val="009F7E9A"/>
    <w:rsid w:val="00A01311"/>
    <w:rsid w:val="00A01923"/>
    <w:rsid w:val="00A024DD"/>
    <w:rsid w:val="00A030D4"/>
    <w:rsid w:val="00A04FA1"/>
    <w:rsid w:val="00A0596F"/>
    <w:rsid w:val="00A07EDE"/>
    <w:rsid w:val="00A1096A"/>
    <w:rsid w:val="00A113AC"/>
    <w:rsid w:val="00A12E1A"/>
    <w:rsid w:val="00A13076"/>
    <w:rsid w:val="00A1321A"/>
    <w:rsid w:val="00A15407"/>
    <w:rsid w:val="00A169B4"/>
    <w:rsid w:val="00A16B1B"/>
    <w:rsid w:val="00A16E74"/>
    <w:rsid w:val="00A17B6F"/>
    <w:rsid w:val="00A17BEC"/>
    <w:rsid w:val="00A20973"/>
    <w:rsid w:val="00A21688"/>
    <w:rsid w:val="00A21822"/>
    <w:rsid w:val="00A22BDB"/>
    <w:rsid w:val="00A2383A"/>
    <w:rsid w:val="00A240B2"/>
    <w:rsid w:val="00A25401"/>
    <w:rsid w:val="00A261B3"/>
    <w:rsid w:val="00A26886"/>
    <w:rsid w:val="00A26C45"/>
    <w:rsid w:val="00A27164"/>
    <w:rsid w:val="00A33609"/>
    <w:rsid w:val="00A35596"/>
    <w:rsid w:val="00A366FC"/>
    <w:rsid w:val="00A42745"/>
    <w:rsid w:val="00A46078"/>
    <w:rsid w:val="00A4716F"/>
    <w:rsid w:val="00A5059E"/>
    <w:rsid w:val="00A51666"/>
    <w:rsid w:val="00A571CF"/>
    <w:rsid w:val="00A5724A"/>
    <w:rsid w:val="00A57361"/>
    <w:rsid w:val="00A61151"/>
    <w:rsid w:val="00A62B6B"/>
    <w:rsid w:val="00A638C9"/>
    <w:rsid w:val="00A655E4"/>
    <w:rsid w:val="00A6671F"/>
    <w:rsid w:val="00A70739"/>
    <w:rsid w:val="00A732B8"/>
    <w:rsid w:val="00A744F2"/>
    <w:rsid w:val="00A75279"/>
    <w:rsid w:val="00A75478"/>
    <w:rsid w:val="00A814E1"/>
    <w:rsid w:val="00A81CED"/>
    <w:rsid w:val="00A86719"/>
    <w:rsid w:val="00A87136"/>
    <w:rsid w:val="00A87565"/>
    <w:rsid w:val="00A90BAB"/>
    <w:rsid w:val="00A9125F"/>
    <w:rsid w:val="00A93AEE"/>
    <w:rsid w:val="00A9492E"/>
    <w:rsid w:val="00A97FF9"/>
    <w:rsid w:val="00AA06E2"/>
    <w:rsid w:val="00AA129E"/>
    <w:rsid w:val="00AA22C0"/>
    <w:rsid w:val="00AA3709"/>
    <w:rsid w:val="00AA40BB"/>
    <w:rsid w:val="00AA4B96"/>
    <w:rsid w:val="00AA5D4C"/>
    <w:rsid w:val="00AA6E31"/>
    <w:rsid w:val="00AA7682"/>
    <w:rsid w:val="00AB0F78"/>
    <w:rsid w:val="00AB25EC"/>
    <w:rsid w:val="00AB350E"/>
    <w:rsid w:val="00AB55B6"/>
    <w:rsid w:val="00AB6658"/>
    <w:rsid w:val="00AC2574"/>
    <w:rsid w:val="00AC2987"/>
    <w:rsid w:val="00AC321E"/>
    <w:rsid w:val="00AC38D4"/>
    <w:rsid w:val="00AC57E6"/>
    <w:rsid w:val="00AC5A6C"/>
    <w:rsid w:val="00AD0B9F"/>
    <w:rsid w:val="00AD114C"/>
    <w:rsid w:val="00AD21C6"/>
    <w:rsid w:val="00AD4C6B"/>
    <w:rsid w:val="00AD69C1"/>
    <w:rsid w:val="00AD7261"/>
    <w:rsid w:val="00AE1F0B"/>
    <w:rsid w:val="00AE2842"/>
    <w:rsid w:val="00AE3CF9"/>
    <w:rsid w:val="00AE4573"/>
    <w:rsid w:val="00AE4B14"/>
    <w:rsid w:val="00AE78D7"/>
    <w:rsid w:val="00AF18F9"/>
    <w:rsid w:val="00AF3FE8"/>
    <w:rsid w:val="00AF5EE2"/>
    <w:rsid w:val="00B02835"/>
    <w:rsid w:val="00B058EB"/>
    <w:rsid w:val="00B0616A"/>
    <w:rsid w:val="00B0631D"/>
    <w:rsid w:val="00B06E59"/>
    <w:rsid w:val="00B10DAC"/>
    <w:rsid w:val="00B13CAD"/>
    <w:rsid w:val="00B1440A"/>
    <w:rsid w:val="00B1443C"/>
    <w:rsid w:val="00B15C6C"/>
    <w:rsid w:val="00B17D32"/>
    <w:rsid w:val="00B2006B"/>
    <w:rsid w:val="00B22C95"/>
    <w:rsid w:val="00B25E14"/>
    <w:rsid w:val="00B26A1F"/>
    <w:rsid w:val="00B27D66"/>
    <w:rsid w:val="00B30A28"/>
    <w:rsid w:val="00B30F38"/>
    <w:rsid w:val="00B312D2"/>
    <w:rsid w:val="00B33F92"/>
    <w:rsid w:val="00B36F8E"/>
    <w:rsid w:val="00B42473"/>
    <w:rsid w:val="00B43284"/>
    <w:rsid w:val="00B432E3"/>
    <w:rsid w:val="00B44764"/>
    <w:rsid w:val="00B45E6C"/>
    <w:rsid w:val="00B47191"/>
    <w:rsid w:val="00B4767B"/>
    <w:rsid w:val="00B535F9"/>
    <w:rsid w:val="00B55192"/>
    <w:rsid w:val="00B56536"/>
    <w:rsid w:val="00B56B24"/>
    <w:rsid w:val="00B60DCE"/>
    <w:rsid w:val="00B71FF0"/>
    <w:rsid w:val="00B8024E"/>
    <w:rsid w:val="00B832F6"/>
    <w:rsid w:val="00B87BE4"/>
    <w:rsid w:val="00B87CF8"/>
    <w:rsid w:val="00B9007E"/>
    <w:rsid w:val="00B91C05"/>
    <w:rsid w:val="00B941D2"/>
    <w:rsid w:val="00B96FF1"/>
    <w:rsid w:val="00B972E8"/>
    <w:rsid w:val="00B973FA"/>
    <w:rsid w:val="00BA0027"/>
    <w:rsid w:val="00BA4B74"/>
    <w:rsid w:val="00BA6484"/>
    <w:rsid w:val="00BB0F5C"/>
    <w:rsid w:val="00BB1C97"/>
    <w:rsid w:val="00BB2FA0"/>
    <w:rsid w:val="00BB2FA4"/>
    <w:rsid w:val="00BB3AAC"/>
    <w:rsid w:val="00BB503E"/>
    <w:rsid w:val="00BC012E"/>
    <w:rsid w:val="00BC2717"/>
    <w:rsid w:val="00BC30D0"/>
    <w:rsid w:val="00BC313B"/>
    <w:rsid w:val="00BC5412"/>
    <w:rsid w:val="00BC5ACD"/>
    <w:rsid w:val="00BD05F6"/>
    <w:rsid w:val="00BD3D69"/>
    <w:rsid w:val="00BE1A60"/>
    <w:rsid w:val="00BE1AC9"/>
    <w:rsid w:val="00BE1B68"/>
    <w:rsid w:val="00BE35E8"/>
    <w:rsid w:val="00BE476B"/>
    <w:rsid w:val="00BF0739"/>
    <w:rsid w:val="00BF2689"/>
    <w:rsid w:val="00BF59C6"/>
    <w:rsid w:val="00BF6BDB"/>
    <w:rsid w:val="00C000FE"/>
    <w:rsid w:val="00C010C4"/>
    <w:rsid w:val="00C03F0F"/>
    <w:rsid w:val="00C0607A"/>
    <w:rsid w:val="00C0640B"/>
    <w:rsid w:val="00C11811"/>
    <w:rsid w:val="00C11E47"/>
    <w:rsid w:val="00C11E58"/>
    <w:rsid w:val="00C124C6"/>
    <w:rsid w:val="00C14535"/>
    <w:rsid w:val="00C15BFF"/>
    <w:rsid w:val="00C16850"/>
    <w:rsid w:val="00C17170"/>
    <w:rsid w:val="00C20475"/>
    <w:rsid w:val="00C220DB"/>
    <w:rsid w:val="00C25D6E"/>
    <w:rsid w:val="00C26889"/>
    <w:rsid w:val="00C30AC9"/>
    <w:rsid w:val="00C3344E"/>
    <w:rsid w:val="00C36663"/>
    <w:rsid w:val="00C37498"/>
    <w:rsid w:val="00C42A66"/>
    <w:rsid w:val="00C43299"/>
    <w:rsid w:val="00C4474D"/>
    <w:rsid w:val="00C45B8E"/>
    <w:rsid w:val="00C45BF8"/>
    <w:rsid w:val="00C47959"/>
    <w:rsid w:val="00C516A5"/>
    <w:rsid w:val="00C529E0"/>
    <w:rsid w:val="00C549C3"/>
    <w:rsid w:val="00C56017"/>
    <w:rsid w:val="00C56806"/>
    <w:rsid w:val="00C61A3A"/>
    <w:rsid w:val="00C64C3F"/>
    <w:rsid w:val="00C653D8"/>
    <w:rsid w:val="00C655FB"/>
    <w:rsid w:val="00C65D76"/>
    <w:rsid w:val="00C66173"/>
    <w:rsid w:val="00C738C2"/>
    <w:rsid w:val="00C73ABA"/>
    <w:rsid w:val="00C747A1"/>
    <w:rsid w:val="00C74BF2"/>
    <w:rsid w:val="00C77658"/>
    <w:rsid w:val="00C77B99"/>
    <w:rsid w:val="00C80E50"/>
    <w:rsid w:val="00C80FEA"/>
    <w:rsid w:val="00C81906"/>
    <w:rsid w:val="00C83607"/>
    <w:rsid w:val="00C83BEA"/>
    <w:rsid w:val="00C86101"/>
    <w:rsid w:val="00C8737E"/>
    <w:rsid w:val="00C90691"/>
    <w:rsid w:val="00C90CA0"/>
    <w:rsid w:val="00C91832"/>
    <w:rsid w:val="00C94D38"/>
    <w:rsid w:val="00C9516B"/>
    <w:rsid w:val="00C95FB8"/>
    <w:rsid w:val="00C96B5E"/>
    <w:rsid w:val="00CA15C5"/>
    <w:rsid w:val="00CA1B95"/>
    <w:rsid w:val="00CA2770"/>
    <w:rsid w:val="00CA41B7"/>
    <w:rsid w:val="00CA455A"/>
    <w:rsid w:val="00CA4C4F"/>
    <w:rsid w:val="00CA6508"/>
    <w:rsid w:val="00CA7AC8"/>
    <w:rsid w:val="00CB040F"/>
    <w:rsid w:val="00CB0EB6"/>
    <w:rsid w:val="00CB373F"/>
    <w:rsid w:val="00CB43ED"/>
    <w:rsid w:val="00CB493C"/>
    <w:rsid w:val="00CB6550"/>
    <w:rsid w:val="00CB7005"/>
    <w:rsid w:val="00CC13FB"/>
    <w:rsid w:val="00CC339F"/>
    <w:rsid w:val="00CC761B"/>
    <w:rsid w:val="00CC7634"/>
    <w:rsid w:val="00CD127A"/>
    <w:rsid w:val="00CD19E5"/>
    <w:rsid w:val="00CD1E85"/>
    <w:rsid w:val="00CD202E"/>
    <w:rsid w:val="00CD4403"/>
    <w:rsid w:val="00CD5F8D"/>
    <w:rsid w:val="00CD75F5"/>
    <w:rsid w:val="00CD7745"/>
    <w:rsid w:val="00CD7E58"/>
    <w:rsid w:val="00CD7ED2"/>
    <w:rsid w:val="00CE0F03"/>
    <w:rsid w:val="00CE1602"/>
    <w:rsid w:val="00CE30DC"/>
    <w:rsid w:val="00CE66C8"/>
    <w:rsid w:val="00CE69A3"/>
    <w:rsid w:val="00CF1D0A"/>
    <w:rsid w:val="00CF38CE"/>
    <w:rsid w:val="00CF59D3"/>
    <w:rsid w:val="00CF60CD"/>
    <w:rsid w:val="00D03089"/>
    <w:rsid w:val="00D03107"/>
    <w:rsid w:val="00D04678"/>
    <w:rsid w:val="00D04EA6"/>
    <w:rsid w:val="00D1137B"/>
    <w:rsid w:val="00D12561"/>
    <w:rsid w:val="00D13147"/>
    <w:rsid w:val="00D13C1C"/>
    <w:rsid w:val="00D147F6"/>
    <w:rsid w:val="00D15A58"/>
    <w:rsid w:val="00D15E89"/>
    <w:rsid w:val="00D17130"/>
    <w:rsid w:val="00D2175F"/>
    <w:rsid w:val="00D23163"/>
    <w:rsid w:val="00D2426D"/>
    <w:rsid w:val="00D2514B"/>
    <w:rsid w:val="00D256EE"/>
    <w:rsid w:val="00D319A3"/>
    <w:rsid w:val="00D3275F"/>
    <w:rsid w:val="00D3287F"/>
    <w:rsid w:val="00D330AC"/>
    <w:rsid w:val="00D376EA"/>
    <w:rsid w:val="00D434F7"/>
    <w:rsid w:val="00D44292"/>
    <w:rsid w:val="00D450D3"/>
    <w:rsid w:val="00D46A89"/>
    <w:rsid w:val="00D507AA"/>
    <w:rsid w:val="00D52658"/>
    <w:rsid w:val="00D52B41"/>
    <w:rsid w:val="00D52C15"/>
    <w:rsid w:val="00D5308F"/>
    <w:rsid w:val="00D552B0"/>
    <w:rsid w:val="00D5691F"/>
    <w:rsid w:val="00D6077C"/>
    <w:rsid w:val="00D619AC"/>
    <w:rsid w:val="00D61C83"/>
    <w:rsid w:val="00D652C9"/>
    <w:rsid w:val="00D664DD"/>
    <w:rsid w:val="00D66C82"/>
    <w:rsid w:val="00D67086"/>
    <w:rsid w:val="00D6727D"/>
    <w:rsid w:val="00D67525"/>
    <w:rsid w:val="00D67A4F"/>
    <w:rsid w:val="00D7245B"/>
    <w:rsid w:val="00D766CE"/>
    <w:rsid w:val="00D7711F"/>
    <w:rsid w:val="00D773A4"/>
    <w:rsid w:val="00D84B11"/>
    <w:rsid w:val="00D84E12"/>
    <w:rsid w:val="00D853FC"/>
    <w:rsid w:val="00D90FA9"/>
    <w:rsid w:val="00D9145B"/>
    <w:rsid w:val="00D92E8D"/>
    <w:rsid w:val="00D95C3A"/>
    <w:rsid w:val="00D976CA"/>
    <w:rsid w:val="00D97736"/>
    <w:rsid w:val="00DA0FB2"/>
    <w:rsid w:val="00DA2C07"/>
    <w:rsid w:val="00DA4498"/>
    <w:rsid w:val="00DA7297"/>
    <w:rsid w:val="00DA745A"/>
    <w:rsid w:val="00DB3976"/>
    <w:rsid w:val="00DB4579"/>
    <w:rsid w:val="00DB6BD9"/>
    <w:rsid w:val="00DC05E7"/>
    <w:rsid w:val="00DC091D"/>
    <w:rsid w:val="00DC336E"/>
    <w:rsid w:val="00DC496C"/>
    <w:rsid w:val="00DC55F2"/>
    <w:rsid w:val="00DC5E86"/>
    <w:rsid w:val="00DC79E5"/>
    <w:rsid w:val="00DC7FCD"/>
    <w:rsid w:val="00DD0789"/>
    <w:rsid w:val="00DD0ACA"/>
    <w:rsid w:val="00DD20AD"/>
    <w:rsid w:val="00DD3370"/>
    <w:rsid w:val="00DD4CBC"/>
    <w:rsid w:val="00DD7ED2"/>
    <w:rsid w:val="00DE0903"/>
    <w:rsid w:val="00DE0DBE"/>
    <w:rsid w:val="00DE0DD8"/>
    <w:rsid w:val="00DE1ADE"/>
    <w:rsid w:val="00DF0A51"/>
    <w:rsid w:val="00DF2DB2"/>
    <w:rsid w:val="00DF3CEA"/>
    <w:rsid w:val="00DF549E"/>
    <w:rsid w:val="00DF59FF"/>
    <w:rsid w:val="00E0658D"/>
    <w:rsid w:val="00E0721E"/>
    <w:rsid w:val="00E07885"/>
    <w:rsid w:val="00E10A50"/>
    <w:rsid w:val="00E14483"/>
    <w:rsid w:val="00E166E8"/>
    <w:rsid w:val="00E17F7A"/>
    <w:rsid w:val="00E20F14"/>
    <w:rsid w:val="00E2179E"/>
    <w:rsid w:val="00E27635"/>
    <w:rsid w:val="00E30D2B"/>
    <w:rsid w:val="00E30F66"/>
    <w:rsid w:val="00E31A75"/>
    <w:rsid w:val="00E320C1"/>
    <w:rsid w:val="00E33D1C"/>
    <w:rsid w:val="00E372B2"/>
    <w:rsid w:val="00E401F4"/>
    <w:rsid w:val="00E40893"/>
    <w:rsid w:val="00E40A98"/>
    <w:rsid w:val="00E42BDB"/>
    <w:rsid w:val="00E46DB6"/>
    <w:rsid w:val="00E502E6"/>
    <w:rsid w:val="00E54914"/>
    <w:rsid w:val="00E56D58"/>
    <w:rsid w:val="00E56DBC"/>
    <w:rsid w:val="00E573C2"/>
    <w:rsid w:val="00E57AEB"/>
    <w:rsid w:val="00E62510"/>
    <w:rsid w:val="00E65B5C"/>
    <w:rsid w:val="00E67BA1"/>
    <w:rsid w:val="00E70ED7"/>
    <w:rsid w:val="00E7119B"/>
    <w:rsid w:val="00E74905"/>
    <w:rsid w:val="00E76782"/>
    <w:rsid w:val="00E76A10"/>
    <w:rsid w:val="00E76D9C"/>
    <w:rsid w:val="00E77D53"/>
    <w:rsid w:val="00E825FF"/>
    <w:rsid w:val="00E829E4"/>
    <w:rsid w:val="00E83469"/>
    <w:rsid w:val="00E852B1"/>
    <w:rsid w:val="00E87A0E"/>
    <w:rsid w:val="00E90615"/>
    <w:rsid w:val="00E94C28"/>
    <w:rsid w:val="00E9673F"/>
    <w:rsid w:val="00E96AB3"/>
    <w:rsid w:val="00E96BFD"/>
    <w:rsid w:val="00EA0357"/>
    <w:rsid w:val="00EA0608"/>
    <w:rsid w:val="00EA1217"/>
    <w:rsid w:val="00EA212C"/>
    <w:rsid w:val="00EA43EB"/>
    <w:rsid w:val="00EA54F2"/>
    <w:rsid w:val="00EA5578"/>
    <w:rsid w:val="00EA60B8"/>
    <w:rsid w:val="00EB7C57"/>
    <w:rsid w:val="00EC05F3"/>
    <w:rsid w:val="00EC3FD3"/>
    <w:rsid w:val="00EC44A2"/>
    <w:rsid w:val="00EC54FD"/>
    <w:rsid w:val="00ED0066"/>
    <w:rsid w:val="00ED3830"/>
    <w:rsid w:val="00ED4CBE"/>
    <w:rsid w:val="00ED548F"/>
    <w:rsid w:val="00ED6E36"/>
    <w:rsid w:val="00ED7C4C"/>
    <w:rsid w:val="00EE18A5"/>
    <w:rsid w:val="00EE2A56"/>
    <w:rsid w:val="00EE2AF0"/>
    <w:rsid w:val="00EE3B2B"/>
    <w:rsid w:val="00EE4094"/>
    <w:rsid w:val="00EE5BBE"/>
    <w:rsid w:val="00EE647A"/>
    <w:rsid w:val="00EF0FDB"/>
    <w:rsid w:val="00EF4412"/>
    <w:rsid w:val="00EF4647"/>
    <w:rsid w:val="00EF7A0B"/>
    <w:rsid w:val="00F00ECB"/>
    <w:rsid w:val="00F02236"/>
    <w:rsid w:val="00F02E1B"/>
    <w:rsid w:val="00F035EE"/>
    <w:rsid w:val="00F03D44"/>
    <w:rsid w:val="00F050E3"/>
    <w:rsid w:val="00F061C1"/>
    <w:rsid w:val="00F11214"/>
    <w:rsid w:val="00F13B9F"/>
    <w:rsid w:val="00F151EA"/>
    <w:rsid w:val="00F1525C"/>
    <w:rsid w:val="00F15F36"/>
    <w:rsid w:val="00F1684F"/>
    <w:rsid w:val="00F16ABC"/>
    <w:rsid w:val="00F20EBA"/>
    <w:rsid w:val="00F221EB"/>
    <w:rsid w:val="00F22A07"/>
    <w:rsid w:val="00F23603"/>
    <w:rsid w:val="00F249A6"/>
    <w:rsid w:val="00F254F9"/>
    <w:rsid w:val="00F255B6"/>
    <w:rsid w:val="00F264A9"/>
    <w:rsid w:val="00F2755E"/>
    <w:rsid w:val="00F27BF9"/>
    <w:rsid w:val="00F329CB"/>
    <w:rsid w:val="00F336D4"/>
    <w:rsid w:val="00F339CE"/>
    <w:rsid w:val="00F37CF4"/>
    <w:rsid w:val="00F41267"/>
    <w:rsid w:val="00F437DA"/>
    <w:rsid w:val="00F45EA0"/>
    <w:rsid w:val="00F464D5"/>
    <w:rsid w:val="00F47634"/>
    <w:rsid w:val="00F478C0"/>
    <w:rsid w:val="00F50C56"/>
    <w:rsid w:val="00F57DD6"/>
    <w:rsid w:val="00F57DEB"/>
    <w:rsid w:val="00F6034E"/>
    <w:rsid w:val="00F6414B"/>
    <w:rsid w:val="00F653B8"/>
    <w:rsid w:val="00F6645F"/>
    <w:rsid w:val="00F701B6"/>
    <w:rsid w:val="00F71A05"/>
    <w:rsid w:val="00F71BCF"/>
    <w:rsid w:val="00F732D3"/>
    <w:rsid w:val="00F73D88"/>
    <w:rsid w:val="00F808D1"/>
    <w:rsid w:val="00F80A49"/>
    <w:rsid w:val="00F81949"/>
    <w:rsid w:val="00F822AC"/>
    <w:rsid w:val="00F84FCF"/>
    <w:rsid w:val="00F8686A"/>
    <w:rsid w:val="00F93620"/>
    <w:rsid w:val="00F95C10"/>
    <w:rsid w:val="00FB1A2B"/>
    <w:rsid w:val="00FB3C44"/>
    <w:rsid w:val="00FB5A4A"/>
    <w:rsid w:val="00FB6431"/>
    <w:rsid w:val="00FB782A"/>
    <w:rsid w:val="00FC0C07"/>
    <w:rsid w:val="00FC5793"/>
    <w:rsid w:val="00FC63B3"/>
    <w:rsid w:val="00FD1232"/>
    <w:rsid w:val="00FD1E93"/>
    <w:rsid w:val="00FD24CE"/>
    <w:rsid w:val="00FD7A30"/>
    <w:rsid w:val="00FE04EC"/>
    <w:rsid w:val="00FE0908"/>
    <w:rsid w:val="00FE2E59"/>
    <w:rsid w:val="00FE59DD"/>
    <w:rsid w:val="00FE61F5"/>
    <w:rsid w:val="00FE62D0"/>
    <w:rsid w:val="00FE6E62"/>
    <w:rsid w:val="00FF54D1"/>
    <w:rsid w:val="00FF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E7C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90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5F7383"/>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
    <w:uiPriority w:val="9"/>
    <w:semiHidden/>
    <w:unhideWhenUsed/>
    <w:qFormat/>
    <w:rsid w:val="004459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0590"/>
    <w:rPr>
      <w:sz w:val="18"/>
      <w:szCs w:val="18"/>
    </w:rPr>
  </w:style>
  <w:style w:type="paragraph" w:styleId="a4">
    <w:name w:val="footer"/>
    <w:basedOn w:val="a"/>
    <w:link w:val="Char0"/>
    <w:uiPriority w:val="99"/>
    <w:unhideWhenUsed/>
    <w:rsid w:val="009F05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90"/>
    <w:rPr>
      <w:sz w:val="18"/>
      <w:szCs w:val="18"/>
    </w:rPr>
  </w:style>
  <w:style w:type="character" w:customStyle="1" w:styleId="4Char">
    <w:name w:val="标题 4 Char"/>
    <w:basedOn w:val="a0"/>
    <w:link w:val="4"/>
    <w:uiPriority w:val="9"/>
    <w:rsid w:val="005F7383"/>
    <w:rPr>
      <w:rFonts w:ascii="宋体" w:eastAsia="宋体" w:hAnsi="宋体" w:cs="宋体"/>
      <w:b/>
      <w:bCs/>
      <w:kern w:val="0"/>
      <w:sz w:val="24"/>
      <w:szCs w:val="24"/>
    </w:rPr>
  </w:style>
  <w:style w:type="paragraph" w:styleId="a5">
    <w:name w:val="Normal (Web)"/>
    <w:basedOn w:val="a"/>
    <w:uiPriority w:val="99"/>
    <w:unhideWhenUsed/>
    <w:rsid w:val="005F738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F7383"/>
    <w:rPr>
      <w:b/>
      <w:bCs/>
    </w:rPr>
  </w:style>
  <w:style w:type="character" w:customStyle="1" w:styleId="time">
    <w:name w:val="time"/>
    <w:basedOn w:val="a0"/>
    <w:rsid w:val="00A01311"/>
  </w:style>
  <w:style w:type="character" w:customStyle="1" w:styleId="1Char">
    <w:name w:val="标题 1 Char"/>
    <w:basedOn w:val="a0"/>
    <w:link w:val="1"/>
    <w:uiPriority w:val="9"/>
    <w:rsid w:val="001E7C16"/>
    <w:rPr>
      <w:rFonts w:ascii="Times New Roman" w:eastAsia="宋体" w:hAnsi="Times New Roman" w:cs="Times New Roman"/>
      <w:b/>
      <w:bCs/>
      <w:kern w:val="44"/>
      <w:sz w:val="44"/>
      <w:szCs w:val="44"/>
    </w:rPr>
  </w:style>
  <w:style w:type="paragraph" w:styleId="a7">
    <w:name w:val="Date"/>
    <w:basedOn w:val="a"/>
    <w:next w:val="a"/>
    <w:link w:val="Char1"/>
    <w:uiPriority w:val="99"/>
    <w:semiHidden/>
    <w:unhideWhenUsed/>
    <w:rsid w:val="001E7C16"/>
    <w:pPr>
      <w:ind w:leftChars="2500" w:left="100"/>
    </w:pPr>
  </w:style>
  <w:style w:type="character" w:customStyle="1" w:styleId="Char1">
    <w:name w:val="日期 Char"/>
    <w:basedOn w:val="a0"/>
    <w:link w:val="a7"/>
    <w:uiPriority w:val="99"/>
    <w:semiHidden/>
    <w:rsid w:val="001E7C16"/>
    <w:rPr>
      <w:rFonts w:ascii="Times New Roman" w:eastAsia="宋体" w:hAnsi="Times New Roman" w:cs="Times New Roman"/>
      <w:szCs w:val="24"/>
    </w:rPr>
  </w:style>
  <w:style w:type="character" w:customStyle="1" w:styleId="titlefont">
    <w:name w:val="titlefont"/>
    <w:basedOn w:val="a0"/>
    <w:rsid w:val="00493835"/>
  </w:style>
  <w:style w:type="character" w:styleId="a8">
    <w:name w:val="Hyperlink"/>
    <w:basedOn w:val="a0"/>
    <w:uiPriority w:val="99"/>
    <w:unhideWhenUsed/>
    <w:rsid w:val="00493835"/>
    <w:rPr>
      <w:color w:val="0000FF"/>
      <w:u w:val="single"/>
    </w:rPr>
  </w:style>
  <w:style w:type="character" w:customStyle="1" w:styleId="apple-converted-space">
    <w:name w:val="apple-converted-space"/>
    <w:basedOn w:val="a0"/>
    <w:rsid w:val="00493835"/>
  </w:style>
  <w:style w:type="paragraph" w:styleId="a9">
    <w:name w:val="Balloon Text"/>
    <w:basedOn w:val="a"/>
    <w:link w:val="Char2"/>
    <w:uiPriority w:val="99"/>
    <w:semiHidden/>
    <w:unhideWhenUsed/>
    <w:rsid w:val="005454C7"/>
    <w:rPr>
      <w:sz w:val="18"/>
      <w:szCs w:val="18"/>
    </w:rPr>
  </w:style>
  <w:style w:type="character" w:customStyle="1" w:styleId="Char2">
    <w:name w:val="批注框文本 Char"/>
    <w:basedOn w:val="a0"/>
    <w:link w:val="a9"/>
    <w:uiPriority w:val="99"/>
    <w:semiHidden/>
    <w:rsid w:val="005454C7"/>
    <w:rPr>
      <w:rFonts w:ascii="Times New Roman" w:eastAsia="宋体" w:hAnsi="Times New Roman" w:cs="Times New Roman"/>
      <w:sz w:val="18"/>
      <w:szCs w:val="18"/>
    </w:rPr>
  </w:style>
  <w:style w:type="character" w:customStyle="1" w:styleId="5Char">
    <w:name w:val="标题 5 Char"/>
    <w:basedOn w:val="a0"/>
    <w:link w:val="5"/>
    <w:uiPriority w:val="9"/>
    <w:semiHidden/>
    <w:rsid w:val="004459C9"/>
    <w:rPr>
      <w:rFonts w:ascii="Times New Roman" w:eastAsia="宋体" w:hAnsi="Times New Roman" w:cs="Times New Roman"/>
      <w:b/>
      <w:bCs/>
      <w:sz w:val="28"/>
      <w:szCs w:val="28"/>
    </w:rPr>
  </w:style>
  <w:style w:type="paragraph" w:customStyle="1" w:styleId="tc">
    <w:name w:val="tc"/>
    <w:basedOn w:val="a"/>
    <w:rsid w:val="004459C9"/>
    <w:pPr>
      <w:widowControl/>
      <w:spacing w:before="100" w:beforeAutospacing="1" w:after="100" w:afterAutospacing="1"/>
      <w:jc w:val="center"/>
    </w:pPr>
    <w:rPr>
      <w:rFonts w:ascii="宋体" w:hAnsi="宋体" w:cs="宋体"/>
      <w:kern w:val="0"/>
      <w:sz w:val="24"/>
    </w:rPr>
  </w:style>
  <w:style w:type="paragraph" w:customStyle="1" w:styleId="ta-r">
    <w:name w:val="ta-r"/>
    <w:basedOn w:val="a"/>
    <w:rsid w:val="0054243C"/>
    <w:pPr>
      <w:widowControl/>
      <w:spacing w:before="100" w:beforeAutospacing="1" w:after="100" w:afterAutospacing="1"/>
      <w:jc w:val="right"/>
    </w:pPr>
    <w:rPr>
      <w:rFonts w:ascii="宋体" w:hAnsi="宋体" w:cs="宋体"/>
      <w:kern w:val="0"/>
      <w:sz w:val="24"/>
    </w:rPr>
  </w:style>
  <w:style w:type="character" w:customStyle="1" w:styleId="2Char">
    <w:name w:val="标题 2 Char"/>
    <w:basedOn w:val="a0"/>
    <w:link w:val="2"/>
    <w:uiPriority w:val="9"/>
    <w:semiHidden/>
    <w:rsid w:val="00C90CA0"/>
    <w:rPr>
      <w:rFonts w:asciiTheme="majorHAnsi" w:eastAsiaTheme="majorEastAsia" w:hAnsiTheme="majorHAnsi" w:cstheme="majorBidi"/>
      <w:b/>
      <w:bCs/>
      <w:sz w:val="32"/>
      <w:szCs w:val="32"/>
    </w:rPr>
  </w:style>
  <w:style w:type="paragraph" w:styleId="aa">
    <w:name w:val="List Paragraph"/>
    <w:basedOn w:val="a"/>
    <w:uiPriority w:val="34"/>
    <w:qFormat/>
    <w:rsid w:val="009F6B03"/>
    <w:pPr>
      <w:ind w:firstLineChars="200" w:firstLine="420"/>
    </w:pPr>
  </w:style>
  <w:style w:type="character" w:customStyle="1" w:styleId="richmediameta1">
    <w:name w:val="rich_media_meta1"/>
    <w:basedOn w:val="a0"/>
    <w:rsid w:val="001949A8"/>
    <w:rPr>
      <w:sz w:val="24"/>
      <w:szCs w:val="24"/>
    </w:rPr>
  </w:style>
  <w:style w:type="paragraph" w:customStyle="1" w:styleId="profilemeta">
    <w:name w:val="profile_meta"/>
    <w:basedOn w:val="a"/>
    <w:rsid w:val="001949A8"/>
    <w:pPr>
      <w:widowControl/>
      <w:spacing w:before="100" w:beforeAutospacing="1" w:after="100" w:afterAutospacing="1"/>
      <w:jc w:val="left"/>
    </w:pPr>
    <w:rPr>
      <w:rFonts w:ascii="宋体" w:hAnsi="宋体" w:cs="宋体"/>
      <w:kern w:val="0"/>
      <w:sz w:val="24"/>
    </w:rPr>
  </w:style>
  <w:style w:type="character" w:customStyle="1" w:styleId="profilemetavalue">
    <w:name w:val="profile_meta_value"/>
    <w:basedOn w:val="a0"/>
    <w:rsid w:val="001949A8"/>
  </w:style>
  <w:style w:type="character" w:customStyle="1" w:styleId="tn-powered-by-xiumi">
    <w:name w:val="tn-powered-by-xiumi"/>
    <w:basedOn w:val="a0"/>
    <w:rsid w:val="001949A8"/>
  </w:style>
</w:styles>
</file>

<file path=word/webSettings.xml><?xml version="1.0" encoding="utf-8"?>
<w:webSettings xmlns:r="http://schemas.openxmlformats.org/officeDocument/2006/relationships" xmlns:w="http://schemas.openxmlformats.org/wordprocessingml/2006/main">
  <w:divs>
    <w:div w:id="2632455">
      <w:bodyDiv w:val="1"/>
      <w:marLeft w:val="0"/>
      <w:marRight w:val="0"/>
      <w:marTop w:val="0"/>
      <w:marBottom w:val="0"/>
      <w:divBdr>
        <w:top w:val="none" w:sz="0" w:space="0" w:color="auto"/>
        <w:left w:val="none" w:sz="0" w:space="0" w:color="auto"/>
        <w:bottom w:val="none" w:sz="0" w:space="0" w:color="auto"/>
        <w:right w:val="none" w:sz="0" w:space="0" w:color="auto"/>
      </w:divBdr>
      <w:divsChild>
        <w:div w:id="1310552048">
          <w:marLeft w:val="0"/>
          <w:marRight w:val="0"/>
          <w:marTop w:val="0"/>
          <w:marBottom w:val="0"/>
          <w:divBdr>
            <w:top w:val="none" w:sz="0" w:space="0" w:color="auto"/>
            <w:left w:val="none" w:sz="0" w:space="0" w:color="auto"/>
            <w:bottom w:val="none" w:sz="0" w:space="0" w:color="auto"/>
            <w:right w:val="none" w:sz="0" w:space="0" w:color="auto"/>
          </w:divBdr>
          <w:divsChild>
            <w:div w:id="1457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28">
      <w:bodyDiv w:val="1"/>
      <w:marLeft w:val="0"/>
      <w:marRight w:val="0"/>
      <w:marTop w:val="0"/>
      <w:marBottom w:val="0"/>
      <w:divBdr>
        <w:top w:val="none" w:sz="0" w:space="0" w:color="auto"/>
        <w:left w:val="none" w:sz="0" w:space="0" w:color="auto"/>
        <w:bottom w:val="none" w:sz="0" w:space="0" w:color="auto"/>
        <w:right w:val="none" w:sz="0" w:space="0" w:color="auto"/>
      </w:divBdr>
      <w:divsChild>
        <w:div w:id="1868371566">
          <w:marLeft w:val="0"/>
          <w:marRight w:val="0"/>
          <w:marTop w:val="0"/>
          <w:marBottom w:val="0"/>
          <w:divBdr>
            <w:top w:val="none" w:sz="0" w:space="0" w:color="auto"/>
            <w:left w:val="none" w:sz="0" w:space="0" w:color="auto"/>
            <w:bottom w:val="none" w:sz="0" w:space="0" w:color="auto"/>
            <w:right w:val="none" w:sz="0" w:space="0" w:color="auto"/>
          </w:divBdr>
          <w:divsChild>
            <w:div w:id="48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92">
      <w:bodyDiv w:val="1"/>
      <w:marLeft w:val="0"/>
      <w:marRight w:val="0"/>
      <w:marTop w:val="0"/>
      <w:marBottom w:val="0"/>
      <w:divBdr>
        <w:top w:val="none" w:sz="0" w:space="0" w:color="auto"/>
        <w:left w:val="none" w:sz="0" w:space="0" w:color="auto"/>
        <w:bottom w:val="none" w:sz="0" w:space="0" w:color="auto"/>
        <w:right w:val="none" w:sz="0" w:space="0" w:color="auto"/>
      </w:divBdr>
      <w:divsChild>
        <w:div w:id="743140646">
          <w:marLeft w:val="0"/>
          <w:marRight w:val="0"/>
          <w:marTop w:val="0"/>
          <w:marBottom w:val="0"/>
          <w:divBdr>
            <w:top w:val="none" w:sz="0" w:space="0" w:color="auto"/>
            <w:left w:val="none" w:sz="0" w:space="0" w:color="auto"/>
            <w:bottom w:val="none" w:sz="0" w:space="0" w:color="auto"/>
            <w:right w:val="none" w:sz="0" w:space="0" w:color="auto"/>
          </w:divBdr>
        </w:div>
      </w:divsChild>
    </w:div>
    <w:div w:id="12076475">
      <w:bodyDiv w:val="1"/>
      <w:marLeft w:val="0"/>
      <w:marRight w:val="0"/>
      <w:marTop w:val="0"/>
      <w:marBottom w:val="0"/>
      <w:divBdr>
        <w:top w:val="none" w:sz="0" w:space="0" w:color="auto"/>
        <w:left w:val="none" w:sz="0" w:space="0" w:color="auto"/>
        <w:bottom w:val="none" w:sz="0" w:space="0" w:color="auto"/>
        <w:right w:val="none" w:sz="0" w:space="0" w:color="auto"/>
      </w:divBdr>
      <w:divsChild>
        <w:div w:id="920875836">
          <w:marLeft w:val="0"/>
          <w:marRight w:val="0"/>
          <w:marTop w:val="0"/>
          <w:marBottom w:val="0"/>
          <w:divBdr>
            <w:top w:val="none" w:sz="0" w:space="0" w:color="auto"/>
            <w:left w:val="none" w:sz="0" w:space="0" w:color="auto"/>
            <w:bottom w:val="none" w:sz="0" w:space="0" w:color="auto"/>
            <w:right w:val="none" w:sz="0" w:space="0" w:color="auto"/>
          </w:divBdr>
          <w:divsChild>
            <w:div w:id="370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4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67">
          <w:marLeft w:val="0"/>
          <w:marRight w:val="0"/>
          <w:marTop w:val="0"/>
          <w:marBottom w:val="0"/>
          <w:divBdr>
            <w:top w:val="none" w:sz="0" w:space="0" w:color="auto"/>
            <w:left w:val="none" w:sz="0" w:space="0" w:color="auto"/>
            <w:bottom w:val="none" w:sz="0" w:space="0" w:color="auto"/>
            <w:right w:val="none" w:sz="0" w:space="0" w:color="auto"/>
          </w:divBdr>
        </w:div>
        <w:div w:id="1764914487">
          <w:marLeft w:val="0"/>
          <w:marRight w:val="0"/>
          <w:marTop w:val="0"/>
          <w:marBottom w:val="0"/>
          <w:divBdr>
            <w:top w:val="none" w:sz="0" w:space="0" w:color="auto"/>
            <w:left w:val="none" w:sz="0" w:space="0" w:color="auto"/>
            <w:bottom w:val="none" w:sz="0" w:space="0" w:color="auto"/>
            <w:right w:val="none" w:sz="0" w:space="0" w:color="auto"/>
          </w:divBdr>
        </w:div>
        <w:div w:id="325596247">
          <w:marLeft w:val="0"/>
          <w:marRight w:val="0"/>
          <w:marTop w:val="0"/>
          <w:marBottom w:val="0"/>
          <w:divBdr>
            <w:top w:val="none" w:sz="0" w:space="0" w:color="auto"/>
            <w:left w:val="none" w:sz="0" w:space="0" w:color="auto"/>
            <w:bottom w:val="none" w:sz="0" w:space="0" w:color="auto"/>
            <w:right w:val="none" w:sz="0" w:space="0" w:color="auto"/>
          </w:divBdr>
          <w:divsChild>
            <w:div w:id="1167866277">
              <w:marLeft w:val="0"/>
              <w:marRight w:val="0"/>
              <w:marTop w:val="270"/>
              <w:marBottom w:val="270"/>
              <w:divBdr>
                <w:top w:val="none" w:sz="0" w:space="0" w:color="auto"/>
                <w:left w:val="none" w:sz="0" w:space="0" w:color="auto"/>
                <w:bottom w:val="none" w:sz="0" w:space="0" w:color="auto"/>
                <w:right w:val="none" w:sz="0" w:space="0" w:color="auto"/>
              </w:divBdr>
              <w:divsChild>
                <w:div w:id="2040467707">
                  <w:marLeft w:val="0"/>
                  <w:marRight w:val="0"/>
                  <w:marTop w:val="270"/>
                  <w:marBottom w:val="270"/>
                  <w:divBdr>
                    <w:top w:val="none" w:sz="0" w:space="0" w:color="auto"/>
                    <w:left w:val="none" w:sz="0" w:space="0" w:color="auto"/>
                    <w:bottom w:val="none" w:sz="0" w:space="0" w:color="auto"/>
                    <w:right w:val="none" w:sz="0" w:space="0" w:color="auto"/>
                  </w:divBdr>
                </w:div>
                <w:div w:id="191068939">
                  <w:marLeft w:val="0"/>
                  <w:marRight w:val="0"/>
                  <w:marTop w:val="270"/>
                  <w:marBottom w:val="270"/>
                  <w:divBdr>
                    <w:top w:val="none" w:sz="0" w:space="0" w:color="auto"/>
                    <w:left w:val="none" w:sz="0" w:space="0" w:color="auto"/>
                    <w:bottom w:val="none" w:sz="0" w:space="0" w:color="auto"/>
                    <w:right w:val="none" w:sz="0" w:space="0" w:color="auto"/>
                  </w:divBdr>
                </w:div>
                <w:div w:id="2033261393">
                  <w:marLeft w:val="0"/>
                  <w:marRight w:val="0"/>
                  <w:marTop w:val="270"/>
                  <w:marBottom w:val="270"/>
                  <w:divBdr>
                    <w:top w:val="none" w:sz="0" w:space="0" w:color="auto"/>
                    <w:left w:val="none" w:sz="0" w:space="0" w:color="auto"/>
                    <w:bottom w:val="none" w:sz="0" w:space="0" w:color="auto"/>
                    <w:right w:val="none" w:sz="0" w:space="0" w:color="auto"/>
                  </w:divBdr>
                </w:div>
                <w:div w:id="2047025994">
                  <w:marLeft w:val="0"/>
                  <w:marRight w:val="0"/>
                  <w:marTop w:val="270"/>
                  <w:marBottom w:val="270"/>
                  <w:divBdr>
                    <w:top w:val="none" w:sz="0" w:space="0" w:color="auto"/>
                    <w:left w:val="none" w:sz="0" w:space="0" w:color="auto"/>
                    <w:bottom w:val="none" w:sz="0" w:space="0" w:color="auto"/>
                    <w:right w:val="none" w:sz="0" w:space="0" w:color="auto"/>
                  </w:divBdr>
                </w:div>
                <w:div w:id="1745296497">
                  <w:marLeft w:val="0"/>
                  <w:marRight w:val="0"/>
                  <w:marTop w:val="270"/>
                  <w:marBottom w:val="270"/>
                  <w:divBdr>
                    <w:top w:val="none" w:sz="0" w:space="0" w:color="auto"/>
                    <w:left w:val="none" w:sz="0" w:space="0" w:color="auto"/>
                    <w:bottom w:val="none" w:sz="0" w:space="0" w:color="auto"/>
                    <w:right w:val="none" w:sz="0" w:space="0" w:color="auto"/>
                  </w:divBdr>
                </w:div>
                <w:div w:id="602685252">
                  <w:marLeft w:val="0"/>
                  <w:marRight w:val="0"/>
                  <w:marTop w:val="270"/>
                  <w:marBottom w:val="270"/>
                  <w:divBdr>
                    <w:top w:val="none" w:sz="0" w:space="0" w:color="auto"/>
                    <w:left w:val="none" w:sz="0" w:space="0" w:color="auto"/>
                    <w:bottom w:val="none" w:sz="0" w:space="0" w:color="auto"/>
                    <w:right w:val="none" w:sz="0" w:space="0" w:color="auto"/>
                  </w:divBdr>
                </w:div>
                <w:div w:id="751313215">
                  <w:marLeft w:val="0"/>
                  <w:marRight w:val="0"/>
                  <w:marTop w:val="270"/>
                  <w:marBottom w:val="270"/>
                  <w:divBdr>
                    <w:top w:val="none" w:sz="0" w:space="0" w:color="auto"/>
                    <w:left w:val="none" w:sz="0" w:space="0" w:color="auto"/>
                    <w:bottom w:val="none" w:sz="0" w:space="0" w:color="auto"/>
                    <w:right w:val="none" w:sz="0" w:space="0" w:color="auto"/>
                  </w:divBdr>
                </w:div>
                <w:div w:id="1944339738">
                  <w:marLeft w:val="0"/>
                  <w:marRight w:val="0"/>
                  <w:marTop w:val="270"/>
                  <w:marBottom w:val="270"/>
                  <w:divBdr>
                    <w:top w:val="none" w:sz="0" w:space="0" w:color="auto"/>
                    <w:left w:val="none" w:sz="0" w:space="0" w:color="auto"/>
                    <w:bottom w:val="none" w:sz="0" w:space="0" w:color="auto"/>
                    <w:right w:val="none" w:sz="0" w:space="0" w:color="auto"/>
                  </w:divBdr>
                </w:div>
                <w:div w:id="612787592">
                  <w:marLeft w:val="0"/>
                  <w:marRight w:val="0"/>
                  <w:marTop w:val="270"/>
                  <w:marBottom w:val="270"/>
                  <w:divBdr>
                    <w:top w:val="none" w:sz="0" w:space="0" w:color="auto"/>
                    <w:left w:val="none" w:sz="0" w:space="0" w:color="auto"/>
                    <w:bottom w:val="none" w:sz="0" w:space="0" w:color="auto"/>
                    <w:right w:val="none" w:sz="0" w:space="0" w:color="auto"/>
                  </w:divBdr>
                </w:div>
                <w:div w:id="935676683">
                  <w:marLeft w:val="0"/>
                  <w:marRight w:val="0"/>
                  <w:marTop w:val="270"/>
                  <w:marBottom w:val="270"/>
                  <w:divBdr>
                    <w:top w:val="none" w:sz="0" w:space="0" w:color="auto"/>
                    <w:left w:val="none" w:sz="0" w:space="0" w:color="auto"/>
                    <w:bottom w:val="none" w:sz="0" w:space="0" w:color="auto"/>
                    <w:right w:val="none" w:sz="0" w:space="0" w:color="auto"/>
                  </w:divBdr>
                </w:div>
                <w:div w:id="66080701">
                  <w:marLeft w:val="0"/>
                  <w:marRight w:val="0"/>
                  <w:marTop w:val="270"/>
                  <w:marBottom w:val="270"/>
                  <w:divBdr>
                    <w:top w:val="none" w:sz="0" w:space="0" w:color="auto"/>
                    <w:left w:val="none" w:sz="0" w:space="0" w:color="auto"/>
                    <w:bottom w:val="none" w:sz="0" w:space="0" w:color="auto"/>
                    <w:right w:val="none" w:sz="0" w:space="0" w:color="auto"/>
                  </w:divBdr>
                </w:div>
                <w:div w:id="413212992">
                  <w:marLeft w:val="0"/>
                  <w:marRight w:val="0"/>
                  <w:marTop w:val="270"/>
                  <w:marBottom w:val="270"/>
                  <w:divBdr>
                    <w:top w:val="none" w:sz="0" w:space="0" w:color="auto"/>
                    <w:left w:val="none" w:sz="0" w:space="0" w:color="auto"/>
                    <w:bottom w:val="none" w:sz="0" w:space="0" w:color="auto"/>
                    <w:right w:val="none" w:sz="0" w:space="0" w:color="auto"/>
                  </w:divBdr>
                </w:div>
                <w:div w:id="401410846">
                  <w:marLeft w:val="0"/>
                  <w:marRight w:val="0"/>
                  <w:marTop w:val="270"/>
                  <w:marBottom w:val="270"/>
                  <w:divBdr>
                    <w:top w:val="none" w:sz="0" w:space="0" w:color="auto"/>
                    <w:left w:val="none" w:sz="0" w:space="0" w:color="auto"/>
                    <w:bottom w:val="none" w:sz="0" w:space="0" w:color="auto"/>
                    <w:right w:val="none" w:sz="0" w:space="0" w:color="auto"/>
                  </w:divBdr>
                </w:div>
                <w:div w:id="229001319">
                  <w:marLeft w:val="0"/>
                  <w:marRight w:val="0"/>
                  <w:marTop w:val="270"/>
                  <w:marBottom w:val="270"/>
                  <w:divBdr>
                    <w:top w:val="none" w:sz="0" w:space="0" w:color="auto"/>
                    <w:left w:val="none" w:sz="0" w:space="0" w:color="auto"/>
                    <w:bottom w:val="none" w:sz="0" w:space="0" w:color="auto"/>
                    <w:right w:val="none" w:sz="0" w:space="0" w:color="auto"/>
                  </w:divBdr>
                </w:div>
                <w:div w:id="1017466846">
                  <w:marLeft w:val="0"/>
                  <w:marRight w:val="0"/>
                  <w:marTop w:val="270"/>
                  <w:marBottom w:val="270"/>
                  <w:divBdr>
                    <w:top w:val="none" w:sz="0" w:space="0" w:color="auto"/>
                    <w:left w:val="none" w:sz="0" w:space="0" w:color="auto"/>
                    <w:bottom w:val="none" w:sz="0" w:space="0" w:color="auto"/>
                    <w:right w:val="none" w:sz="0" w:space="0" w:color="auto"/>
                  </w:divBdr>
                </w:div>
                <w:div w:id="497813821">
                  <w:marLeft w:val="0"/>
                  <w:marRight w:val="0"/>
                  <w:marTop w:val="270"/>
                  <w:marBottom w:val="270"/>
                  <w:divBdr>
                    <w:top w:val="none" w:sz="0" w:space="0" w:color="auto"/>
                    <w:left w:val="none" w:sz="0" w:space="0" w:color="auto"/>
                    <w:bottom w:val="none" w:sz="0" w:space="0" w:color="auto"/>
                    <w:right w:val="none" w:sz="0" w:space="0" w:color="auto"/>
                  </w:divBdr>
                </w:div>
                <w:div w:id="1999723984">
                  <w:marLeft w:val="0"/>
                  <w:marRight w:val="0"/>
                  <w:marTop w:val="270"/>
                  <w:marBottom w:val="270"/>
                  <w:divBdr>
                    <w:top w:val="none" w:sz="0" w:space="0" w:color="auto"/>
                    <w:left w:val="none" w:sz="0" w:space="0" w:color="auto"/>
                    <w:bottom w:val="none" w:sz="0" w:space="0" w:color="auto"/>
                    <w:right w:val="none" w:sz="0" w:space="0" w:color="auto"/>
                  </w:divBdr>
                </w:div>
                <w:div w:id="710765096">
                  <w:marLeft w:val="0"/>
                  <w:marRight w:val="0"/>
                  <w:marTop w:val="270"/>
                  <w:marBottom w:val="270"/>
                  <w:divBdr>
                    <w:top w:val="none" w:sz="0" w:space="0" w:color="auto"/>
                    <w:left w:val="none" w:sz="0" w:space="0" w:color="auto"/>
                    <w:bottom w:val="none" w:sz="0" w:space="0" w:color="auto"/>
                    <w:right w:val="none" w:sz="0" w:space="0" w:color="auto"/>
                  </w:divBdr>
                </w:div>
                <w:div w:id="898901629">
                  <w:marLeft w:val="0"/>
                  <w:marRight w:val="0"/>
                  <w:marTop w:val="270"/>
                  <w:marBottom w:val="270"/>
                  <w:divBdr>
                    <w:top w:val="none" w:sz="0" w:space="0" w:color="auto"/>
                    <w:left w:val="none" w:sz="0" w:space="0" w:color="auto"/>
                    <w:bottom w:val="none" w:sz="0" w:space="0" w:color="auto"/>
                    <w:right w:val="none" w:sz="0" w:space="0" w:color="auto"/>
                  </w:divBdr>
                </w:div>
                <w:div w:id="337586049">
                  <w:marLeft w:val="0"/>
                  <w:marRight w:val="0"/>
                  <w:marTop w:val="270"/>
                  <w:marBottom w:val="270"/>
                  <w:divBdr>
                    <w:top w:val="none" w:sz="0" w:space="0" w:color="auto"/>
                    <w:left w:val="none" w:sz="0" w:space="0" w:color="auto"/>
                    <w:bottom w:val="none" w:sz="0" w:space="0" w:color="auto"/>
                    <w:right w:val="none" w:sz="0" w:space="0" w:color="auto"/>
                  </w:divBdr>
                </w:div>
                <w:div w:id="44836980">
                  <w:marLeft w:val="0"/>
                  <w:marRight w:val="0"/>
                  <w:marTop w:val="270"/>
                  <w:marBottom w:val="270"/>
                  <w:divBdr>
                    <w:top w:val="none" w:sz="0" w:space="0" w:color="auto"/>
                    <w:left w:val="none" w:sz="0" w:space="0" w:color="auto"/>
                    <w:bottom w:val="none" w:sz="0" w:space="0" w:color="auto"/>
                    <w:right w:val="none" w:sz="0" w:space="0" w:color="auto"/>
                  </w:divBdr>
                </w:div>
                <w:div w:id="2111319396">
                  <w:marLeft w:val="0"/>
                  <w:marRight w:val="0"/>
                  <w:marTop w:val="270"/>
                  <w:marBottom w:val="270"/>
                  <w:divBdr>
                    <w:top w:val="none" w:sz="0" w:space="0" w:color="auto"/>
                    <w:left w:val="none" w:sz="0" w:space="0" w:color="auto"/>
                    <w:bottom w:val="none" w:sz="0" w:space="0" w:color="auto"/>
                    <w:right w:val="none" w:sz="0" w:space="0" w:color="auto"/>
                  </w:divBdr>
                </w:div>
                <w:div w:id="1841197888">
                  <w:marLeft w:val="0"/>
                  <w:marRight w:val="0"/>
                  <w:marTop w:val="270"/>
                  <w:marBottom w:val="270"/>
                  <w:divBdr>
                    <w:top w:val="none" w:sz="0" w:space="0" w:color="auto"/>
                    <w:left w:val="none" w:sz="0" w:space="0" w:color="auto"/>
                    <w:bottom w:val="none" w:sz="0" w:space="0" w:color="auto"/>
                    <w:right w:val="none" w:sz="0" w:space="0" w:color="auto"/>
                  </w:divBdr>
                </w:div>
                <w:div w:id="50076257">
                  <w:marLeft w:val="0"/>
                  <w:marRight w:val="0"/>
                  <w:marTop w:val="270"/>
                  <w:marBottom w:val="270"/>
                  <w:divBdr>
                    <w:top w:val="none" w:sz="0" w:space="0" w:color="auto"/>
                    <w:left w:val="none" w:sz="0" w:space="0" w:color="auto"/>
                    <w:bottom w:val="none" w:sz="0" w:space="0" w:color="auto"/>
                    <w:right w:val="none" w:sz="0" w:space="0" w:color="auto"/>
                  </w:divBdr>
                </w:div>
                <w:div w:id="2064869212">
                  <w:marLeft w:val="0"/>
                  <w:marRight w:val="0"/>
                  <w:marTop w:val="270"/>
                  <w:marBottom w:val="270"/>
                  <w:divBdr>
                    <w:top w:val="none" w:sz="0" w:space="0" w:color="auto"/>
                    <w:left w:val="none" w:sz="0" w:space="0" w:color="auto"/>
                    <w:bottom w:val="none" w:sz="0" w:space="0" w:color="auto"/>
                    <w:right w:val="none" w:sz="0" w:space="0" w:color="auto"/>
                  </w:divBdr>
                </w:div>
                <w:div w:id="1500267059">
                  <w:marLeft w:val="0"/>
                  <w:marRight w:val="0"/>
                  <w:marTop w:val="270"/>
                  <w:marBottom w:val="270"/>
                  <w:divBdr>
                    <w:top w:val="none" w:sz="0" w:space="0" w:color="auto"/>
                    <w:left w:val="none" w:sz="0" w:space="0" w:color="auto"/>
                    <w:bottom w:val="none" w:sz="0" w:space="0" w:color="auto"/>
                    <w:right w:val="none" w:sz="0" w:space="0" w:color="auto"/>
                  </w:divBdr>
                </w:div>
                <w:div w:id="1243951265">
                  <w:marLeft w:val="0"/>
                  <w:marRight w:val="0"/>
                  <w:marTop w:val="270"/>
                  <w:marBottom w:val="270"/>
                  <w:divBdr>
                    <w:top w:val="none" w:sz="0" w:space="0" w:color="auto"/>
                    <w:left w:val="none" w:sz="0" w:space="0" w:color="auto"/>
                    <w:bottom w:val="none" w:sz="0" w:space="0" w:color="auto"/>
                    <w:right w:val="none" w:sz="0" w:space="0" w:color="auto"/>
                  </w:divBdr>
                </w:div>
                <w:div w:id="801846385">
                  <w:marLeft w:val="0"/>
                  <w:marRight w:val="0"/>
                  <w:marTop w:val="270"/>
                  <w:marBottom w:val="270"/>
                  <w:divBdr>
                    <w:top w:val="none" w:sz="0" w:space="0" w:color="auto"/>
                    <w:left w:val="none" w:sz="0" w:space="0" w:color="auto"/>
                    <w:bottom w:val="none" w:sz="0" w:space="0" w:color="auto"/>
                    <w:right w:val="none" w:sz="0" w:space="0" w:color="auto"/>
                  </w:divBdr>
                </w:div>
                <w:div w:id="1721786117">
                  <w:marLeft w:val="0"/>
                  <w:marRight w:val="0"/>
                  <w:marTop w:val="270"/>
                  <w:marBottom w:val="270"/>
                  <w:divBdr>
                    <w:top w:val="none" w:sz="0" w:space="0" w:color="auto"/>
                    <w:left w:val="none" w:sz="0" w:space="0" w:color="auto"/>
                    <w:bottom w:val="none" w:sz="0" w:space="0" w:color="auto"/>
                    <w:right w:val="none" w:sz="0" w:space="0" w:color="auto"/>
                  </w:divBdr>
                </w:div>
                <w:div w:id="1719893619">
                  <w:marLeft w:val="0"/>
                  <w:marRight w:val="0"/>
                  <w:marTop w:val="270"/>
                  <w:marBottom w:val="270"/>
                  <w:divBdr>
                    <w:top w:val="none" w:sz="0" w:space="0" w:color="auto"/>
                    <w:left w:val="none" w:sz="0" w:space="0" w:color="auto"/>
                    <w:bottom w:val="none" w:sz="0" w:space="0" w:color="auto"/>
                    <w:right w:val="none" w:sz="0" w:space="0" w:color="auto"/>
                  </w:divBdr>
                </w:div>
                <w:div w:id="582953802">
                  <w:marLeft w:val="0"/>
                  <w:marRight w:val="0"/>
                  <w:marTop w:val="270"/>
                  <w:marBottom w:val="270"/>
                  <w:divBdr>
                    <w:top w:val="none" w:sz="0" w:space="0" w:color="auto"/>
                    <w:left w:val="none" w:sz="0" w:space="0" w:color="auto"/>
                    <w:bottom w:val="none" w:sz="0" w:space="0" w:color="auto"/>
                    <w:right w:val="none" w:sz="0" w:space="0" w:color="auto"/>
                  </w:divBdr>
                </w:div>
                <w:div w:id="1326979952">
                  <w:marLeft w:val="0"/>
                  <w:marRight w:val="0"/>
                  <w:marTop w:val="270"/>
                  <w:marBottom w:val="270"/>
                  <w:divBdr>
                    <w:top w:val="none" w:sz="0" w:space="0" w:color="auto"/>
                    <w:left w:val="none" w:sz="0" w:space="0" w:color="auto"/>
                    <w:bottom w:val="none" w:sz="0" w:space="0" w:color="auto"/>
                    <w:right w:val="none" w:sz="0" w:space="0" w:color="auto"/>
                  </w:divBdr>
                </w:div>
                <w:div w:id="569458714">
                  <w:marLeft w:val="0"/>
                  <w:marRight w:val="0"/>
                  <w:marTop w:val="270"/>
                  <w:marBottom w:val="270"/>
                  <w:divBdr>
                    <w:top w:val="none" w:sz="0" w:space="0" w:color="auto"/>
                    <w:left w:val="none" w:sz="0" w:space="0" w:color="auto"/>
                    <w:bottom w:val="none" w:sz="0" w:space="0" w:color="auto"/>
                    <w:right w:val="none" w:sz="0" w:space="0" w:color="auto"/>
                  </w:divBdr>
                </w:div>
                <w:div w:id="1111170742">
                  <w:marLeft w:val="0"/>
                  <w:marRight w:val="0"/>
                  <w:marTop w:val="270"/>
                  <w:marBottom w:val="270"/>
                  <w:divBdr>
                    <w:top w:val="none" w:sz="0" w:space="0" w:color="auto"/>
                    <w:left w:val="none" w:sz="0" w:space="0" w:color="auto"/>
                    <w:bottom w:val="none" w:sz="0" w:space="0" w:color="auto"/>
                    <w:right w:val="none" w:sz="0" w:space="0" w:color="auto"/>
                  </w:divBdr>
                </w:div>
                <w:div w:id="1120760424">
                  <w:marLeft w:val="0"/>
                  <w:marRight w:val="0"/>
                  <w:marTop w:val="270"/>
                  <w:marBottom w:val="270"/>
                  <w:divBdr>
                    <w:top w:val="none" w:sz="0" w:space="0" w:color="auto"/>
                    <w:left w:val="none" w:sz="0" w:space="0" w:color="auto"/>
                    <w:bottom w:val="none" w:sz="0" w:space="0" w:color="auto"/>
                    <w:right w:val="none" w:sz="0" w:space="0" w:color="auto"/>
                  </w:divBdr>
                </w:div>
                <w:div w:id="605388500">
                  <w:marLeft w:val="0"/>
                  <w:marRight w:val="0"/>
                  <w:marTop w:val="270"/>
                  <w:marBottom w:val="270"/>
                  <w:divBdr>
                    <w:top w:val="none" w:sz="0" w:space="0" w:color="auto"/>
                    <w:left w:val="none" w:sz="0" w:space="0" w:color="auto"/>
                    <w:bottom w:val="none" w:sz="0" w:space="0" w:color="auto"/>
                    <w:right w:val="none" w:sz="0" w:space="0" w:color="auto"/>
                  </w:divBdr>
                </w:div>
                <w:div w:id="1240094674">
                  <w:marLeft w:val="0"/>
                  <w:marRight w:val="0"/>
                  <w:marTop w:val="270"/>
                  <w:marBottom w:val="270"/>
                  <w:divBdr>
                    <w:top w:val="none" w:sz="0" w:space="0" w:color="auto"/>
                    <w:left w:val="none" w:sz="0" w:space="0" w:color="auto"/>
                    <w:bottom w:val="none" w:sz="0" w:space="0" w:color="auto"/>
                    <w:right w:val="none" w:sz="0" w:space="0" w:color="auto"/>
                  </w:divBdr>
                </w:div>
                <w:div w:id="1122067772">
                  <w:marLeft w:val="0"/>
                  <w:marRight w:val="0"/>
                  <w:marTop w:val="270"/>
                  <w:marBottom w:val="270"/>
                  <w:divBdr>
                    <w:top w:val="none" w:sz="0" w:space="0" w:color="auto"/>
                    <w:left w:val="none" w:sz="0" w:space="0" w:color="auto"/>
                    <w:bottom w:val="none" w:sz="0" w:space="0" w:color="auto"/>
                    <w:right w:val="none" w:sz="0" w:space="0" w:color="auto"/>
                  </w:divBdr>
                </w:div>
                <w:div w:id="1145395540">
                  <w:marLeft w:val="0"/>
                  <w:marRight w:val="0"/>
                  <w:marTop w:val="270"/>
                  <w:marBottom w:val="270"/>
                  <w:divBdr>
                    <w:top w:val="none" w:sz="0" w:space="0" w:color="auto"/>
                    <w:left w:val="none" w:sz="0" w:space="0" w:color="auto"/>
                    <w:bottom w:val="none" w:sz="0" w:space="0" w:color="auto"/>
                    <w:right w:val="none" w:sz="0" w:space="0" w:color="auto"/>
                  </w:divBdr>
                </w:div>
                <w:div w:id="370883701">
                  <w:marLeft w:val="0"/>
                  <w:marRight w:val="0"/>
                  <w:marTop w:val="270"/>
                  <w:marBottom w:val="270"/>
                  <w:divBdr>
                    <w:top w:val="none" w:sz="0" w:space="0" w:color="auto"/>
                    <w:left w:val="none" w:sz="0" w:space="0" w:color="auto"/>
                    <w:bottom w:val="none" w:sz="0" w:space="0" w:color="auto"/>
                    <w:right w:val="none" w:sz="0" w:space="0" w:color="auto"/>
                  </w:divBdr>
                </w:div>
                <w:div w:id="1657109462">
                  <w:marLeft w:val="0"/>
                  <w:marRight w:val="0"/>
                  <w:marTop w:val="270"/>
                  <w:marBottom w:val="270"/>
                  <w:divBdr>
                    <w:top w:val="none" w:sz="0" w:space="0" w:color="auto"/>
                    <w:left w:val="none" w:sz="0" w:space="0" w:color="auto"/>
                    <w:bottom w:val="none" w:sz="0" w:space="0" w:color="auto"/>
                    <w:right w:val="none" w:sz="0" w:space="0" w:color="auto"/>
                  </w:divBdr>
                </w:div>
                <w:div w:id="2013794584">
                  <w:marLeft w:val="0"/>
                  <w:marRight w:val="0"/>
                  <w:marTop w:val="270"/>
                  <w:marBottom w:val="270"/>
                  <w:divBdr>
                    <w:top w:val="none" w:sz="0" w:space="0" w:color="auto"/>
                    <w:left w:val="none" w:sz="0" w:space="0" w:color="auto"/>
                    <w:bottom w:val="none" w:sz="0" w:space="0" w:color="auto"/>
                    <w:right w:val="none" w:sz="0" w:space="0" w:color="auto"/>
                  </w:divBdr>
                </w:div>
                <w:div w:id="1673407044">
                  <w:marLeft w:val="0"/>
                  <w:marRight w:val="0"/>
                  <w:marTop w:val="270"/>
                  <w:marBottom w:val="270"/>
                  <w:divBdr>
                    <w:top w:val="none" w:sz="0" w:space="0" w:color="auto"/>
                    <w:left w:val="none" w:sz="0" w:space="0" w:color="auto"/>
                    <w:bottom w:val="none" w:sz="0" w:space="0" w:color="auto"/>
                    <w:right w:val="none" w:sz="0" w:space="0" w:color="auto"/>
                  </w:divBdr>
                </w:div>
                <w:div w:id="55130874">
                  <w:marLeft w:val="0"/>
                  <w:marRight w:val="0"/>
                  <w:marTop w:val="270"/>
                  <w:marBottom w:val="270"/>
                  <w:divBdr>
                    <w:top w:val="none" w:sz="0" w:space="0" w:color="auto"/>
                    <w:left w:val="none" w:sz="0" w:space="0" w:color="auto"/>
                    <w:bottom w:val="none" w:sz="0" w:space="0" w:color="auto"/>
                    <w:right w:val="none" w:sz="0" w:space="0" w:color="auto"/>
                  </w:divBdr>
                </w:div>
                <w:div w:id="55817645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30616081">
      <w:bodyDiv w:val="1"/>
      <w:marLeft w:val="0"/>
      <w:marRight w:val="0"/>
      <w:marTop w:val="0"/>
      <w:marBottom w:val="0"/>
      <w:divBdr>
        <w:top w:val="none" w:sz="0" w:space="0" w:color="auto"/>
        <w:left w:val="none" w:sz="0" w:space="0" w:color="auto"/>
        <w:bottom w:val="none" w:sz="0" w:space="0" w:color="auto"/>
        <w:right w:val="none" w:sz="0" w:space="0" w:color="auto"/>
      </w:divBdr>
      <w:divsChild>
        <w:div w:id="1595627586">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0213">
          <w:marLeft w:val="0"/>
          <w:marRight w:val="0"/>
          <w:marTop w:val="0"/>
          <w:marBottom w:val="0"/>
          <w:divBdr>
            <w:top w:val="none" w:sz="0" w:space="0" w:color="auto"/>
            <w:left w:val="none" w:sz="0" w:space="0" w:color="auto"/>
            <w:bottom w:val="none" w:sz="0" w:space="0" w:color="auto"/>
            <w:right w:val="none" w:sz="0" w:space="0" w:color="auto"/>
          </w:divBdr>
          <w:divsChild>
            <w:div w:id="1232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239">
      <w:bodyDiv w:val="1"/>
      <w:marLeft w:val="0"/>
      <w:marRight w:val="0"/>
      <w:marTop w:val="0"/>
      <w:marBottom w:val="0"/>
      <w:divBdr>
        <w:top w:val="none" w:sz="0" w:space="0" w:color="auto"/>
        <w:left w:val="none" w:sz="0" w:space="0" w:color="auto"/>
        <w:bottom w:val="none" w:sz="0" w:space="0" w:color="auto"/>
        <w:right w:val="none" w:sz="0" w:space="0" w:color="auto"/>
      </w:divBdr>
      <w:divsChild>
        <w:div w:id="351492703">
          <w:marLeft w:val="0"/>
          <w:marRight w:val="0"/>
          <w:marTop w:val="0"/>
          <w:marBottom w:val="0"/>
          <w:divBdr>
            <w:top w:val="none" w:sz="0" w:space="0" w:color="auto"/>
            <w:left w:val="none" w:sz="0" w:space="0" w:color="auto"/>
            <w:bottom w:val="none" w:sz="0" w:space="0" w:color="auto"/>
            <w:right w:val="none" w:sz="0" w:space="0" w:color="auto"/>
          </w:divBdr>
        </w:div>
      </w:divsChild>
    </w:div>
    <w:div w:id="4148558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37">
          <w:marLeft w:val="0"/>
          <w:marRight w:val="0"/>
          <w:marTop w:val="0"/>
          <w:marBottom w:val="0"/>
          <w:divBdr>
            <w:top w:val="none" w:sz="0" w:space="0" w:color="auto"/>
            <w:left w:val="none" w:sz="0" w:space="0" w:color="auto"/>
            <w:bottom w:val="none" w:sz="0" w:space="0" w:color="auto"/>
            <w:right w:val="none" w:sz="0" w:space="0" w:color="auto"/>
          </w:divBdr>
          <w:divsChild>
            <w:div w:id="28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0">
          <w:marLeft w:val="0"/>
          <w:marRight w:val="0"/>
          <w:marTop w:val="0"/>
          <w:marBottom w:val="0"/>
          <w:divBdr>
            <w:top w:val="none" w:sz="0" w:space="0" w:color="auto"/>
            <w:left w:val="none" w:sz="0" w:space="0" w:color="auto"/>
            <w:bottom w:val="none" w:sz="0" w:space="0" w:color="auto"/>
            <w:right w:val="none" w:sz="0" w:space="0" w:color="auto"/>
          </w:divBdr>
          <w:divsChild>
            <w:div w:id="313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673">
      <w:bodyDiv w:val="1"/>
      <w:marLeft w:val="0"/>
      <w:marRight w:val="0"/>
      <w:marTop w:val="0"/>
      <w:marBottom w:val="0"/>
      <w:divBdr>
        <w:top w:val="none" w:sz="0" w:space="0" w:color="auto"/>
        <w:left w:val="none" w:sz="0" w:space="0" w:color="auto"/>
        <w:bottom w:val="none" w:sz="0" w:space="0" w:color="auto"/>
        <w:right w:val="none" w:sz="0" w:space="0" w:color="auto"/>
      </w:divBdr>
      <w:divsChild>
        <w:div w:id="739133538">
          <w:marLeft w:val="0"/>
          <w:marRight w:val="0"/>
          <w:marTop w:val="0"/>
          <w:marBottom w:val="0"/>
          <w:divBdr>
            <w:top w:val="none" w:sz="0" w:space="0" w:color="auto"/>
            <w:left w:val="none" w:sz="0" w:space="0" w:color="auto"/>
            <w:bottom w:val="none" w:sz="0" w:space="0" w:color="auto"/>
            <w:right w:val="none" w:sz="0" w:space="0" w:color="auto"/>
          </w:divBdr>
        </w:div>
      </w:divsChild>
    </w:div>
    <w:div w:id="52657180">
      <w:bodyDiv w:val="1"/>
      <w:marLeft w:val="0"/>
      <w:marRight w:val="0"/>
      <w:marTop w:val="0"/>
      <w:marBottom w:val="0"/>
      <w:divBdr>
        <w:top w:val="none" w:sz="0" w:space="0" w:color="auto"/>
        <w:left w:val="none" w:sz="0" w:space="0" w:color="auto"/>
        <w:bottom w:val="none" w:sz="0" w:space="0" w:color="auto"/>
        <w:right w:val="none" w:sz="0" w:space="0" w:color="auto"/>
      </w:divBdr>
      <w:divsChild>
        <w:div w:id="1244725975">
          <w:marLeft w:val="0"/>
          <w:marRight w:val="0"/>
          <w:marTop w:val="0"/>
          <w:marBottom w:val="0"/>
          <w:divBdr>
            <w:top w:val="none" w:sz="0" w:space="0" w:color="auto"/>
            <w:left w:val="none" w:sz="0" w:space="0" w:color="auto"/>
            <w:bottom w:val="none" w:sz="0" w:space="0" w:color="auto"/>
            <w:right w:val="none" w:sz="0" w:space="0" w:color="auto"/>
          </w:divBdr>
          <w:divsChild>
            <w:div w:id="102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2182">
      <w:bodyDiv w:val="1"/>
      <w:marLeft w:val="0"/>
      <w:marRight w:val="0"/>
      <w:marTop w:val="0"/>
      <w:marBottom w:val="0"/>
      <w:divBdr>
        <w:top w:val="none" w:sz="0" w:space="0" w:color="auto"/>
        <w:left w:val="none" w:sz="0" w:space="0" w:color="auto"/>
        <w:bottom w:val="none" w:sz="0" w:space="0" w:color="auto"/>
        <w:right w:val="none" w:sz="0" w:space="0" w:color="auto"/>
      </w:divBdr>
    </w:div>
    <w:div w:id="66734535">
      <w:bodyDiv w:val="1"/>
      <w:marLeft w:val="0"/>
      <w:marRight w:val="0"/>
      <w:marTop w:val="0"/>
      <w:marBottom w:val="0"/>
      <w:divBdr>
        <w:top w:val="none" w:sz="0" w:space="0" w:color="auto"/>
        <w:left w:val="none" w:sz="0" w:space="0" w:color="auto"/>
        <w:bottom w:val="none" w:sz="0" w:space="0" w:color="auto"/>
        <w:right w:val="none" w:sz="0" w:space="0" w:color="auto"/>
      </w:divBdr>
      <w:divsChild>
        <w:div w:id="1808013934">
          <w:marLeft w:val="0"/>
          <w:marRight w:val="0"/>
          <w:marTop w:val="0"/>
          <w:marBottom w:val="0"/>
          <w:divBdr>
            <w:top w:val="none" w:sz="0" w:space="0" w:color="auto"/>
            <w:left w:val="none" w:sz="0" w:space="0" w:color="auto"/>
            <w:bottom w:val="none" w:sz="0" w:space="0" w:color="auto"/>
            <w:right w:val="none" w:sz="0" w:space="0" w:color="auto"/>
          </w:divBdr>
          <w:divsChild>
            <w:div w:id="18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772">
      <w:bodyDiv w:val="1"/>
      <w:marLeft w:val="0"/>
      <w:marRight w:val="0"/>
      <w:marTop w:val="0"/>
      <w:marBottom w:val="0"/>
      <w:divBdr>
        <w:top w:val="none" w:sz="0" w:space="0" w:color="auto"/>
        <w:left w:val="none" w:sz="0" w:space="0" w:color="auto"/>
        <w:bottom w:val="none" w:sz="0" w:space="0" w:color="auto"/>
        <w:right w:val="none" w:sz="0" w:space="0" w:color="auto"/>
      </w:divBdr>
      <w:divsChild>
        <w:div w:id="1111321070">
          <w:marLeft w:val="0"/>
          <w:marRight w:val="0"/>
          <w:marTop w:val="0"/>
          <w:marBottom w:val="0"/>
          <w:divBdr>
            <w:top w:val="none" w:sz="0" w:space="0" w:color="auto"/>
            <w:left w:val="none" w:sz="0" w:space="0" w:color="auto"/>
            <w:bottom w:val="none" w:sz="0" w:space="0" w:color="auto"/>
            <w:right w:val="none" w:sz="0" w:space="0" w:color="auto"/>
          </w:divBdr>
        </w:div>
      </w:divsChild>
    </w:div>
    <w:div w:id="99419719">
      <w:bodyDiv w:val="1"/>
      <w:marLeft w:val="0"/>
      <w:marRight w:val="0"/>
      <w:marTop w:val="0"/>
      <w:marBottom w:val="0"/>
      <w:divBdr>
        <w:top w:val="none" w:sz="0" w:space="0" w:color="auto"/>
        <w:left w:val="none" w:sz="0" w:space="0" w:color="auto"/>
        <w:bottom w:val="none" w:sz="0" w:space="0" w:color="auto"/>
        <w:right w:val="none" w:sz="0" w:space="0" w:color="auto"/>
      </w:divBdr>
      <w:divsChild>
        <w:div w:id="1649633261">
          <w:marLeft w:val="0"/>
          <w:marRight w:val="0"/>
          <w:marTop w:val="0"/>
          <w:marBottom w:val="0"/>
          <w:divBdr>
            <w:top w:val="none" w:sz="0" w:space="0" w:color="auto"/>
            <w:left w:val="none" w:sz="0" w:space="0" w:color="auto"/>
            <w:bottom w:val="none" w:sz="0" w:space="0" w:color="auto"/>
            <w:right w:val="none" w:sz="0" w:space="0" w:color="auto"/>
          </w:divBdr>
          <w:divsChild>
            <w:div w:id="95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75">
      <w:bodyDiv w:val="1"/>
      <w:marLeft w:val="0"/>
      <w:marRight w:val="0"/>
      <w:marTop w:val="0"/>
      <w:marBottom w:val="0"/>
      <w:divBdr>
        <w:top w:val="none" w:sz="0" w:space="0" w:color="auto"/>
        <w:left w:val="none" w:sz="0" w:space="0" w:color="auto"/>
        <w:bottom w:val="none" w:sz="0" w:space="0" w:color="auto"/>
        <w:right w:val="none" w:sz="0" w:space="0" w:color="auto"/>
      </w:divBdr>
    </w:div>
    <w:div w:id="1061192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162">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17">
      <w:bodyDiv w:val="1"/>
      <w:marLeft w:val="0"/>
      <w:marRight w:val="0"/>
      <w:marTop w:val="0"/>
      <w:marBottom w:val="0"/>
      <w:divBdr>
        <w:top w:val="none" w:sz="0" w:space="0" w:color="auto"/>
        <w:left w:val="none" w:sz="0" w:space="0" w:color="auto"/>
        <w:bottom w:val="none" w:sz="0" w:space="0" w:color="auto"/>
        <w:right w:val="none" w:sz="0" w:space="0" w:color="auto"/>
      </w:divBdr>
      <w:divsChild>
        <w:div w:id="434208473">
          <w:marLeft w:val="0"/>
          <w:marRight w:val="0"/>
          <w:marTop w:val="0"/>
          <w:marBottom w:val="0"/>
          <w:divBdr>
            <w:top w:val="none" w:sz="0" w:space="0" w:color="auto"/>
            <w:left w:val="none" w:sz="0" w:space="0" w:color="auto"/>
            <w:bottom w:val="none" w:sz="0" w:space="0" w:color="auto"/>
            <w:right w:val="none" w:sz="0" w:space="0" w:color="auto"/>
          </w:divBdr>
        </w:div>
      </w:divsChild>
    </w:div>
    <w:div w:id="116989935">
      <w:bodyDiv w:val="1"/>
      <w:marLeft w:val="0"/>
      <w:marRight w:val="0"/>
      <w:marTop w:val="0"/>
      <w:marBottom w:val="0"/>
      <w:divBdr>
        <w:top w:val="none" w:sz="0" w:space="0" w:color="auto"/>
        <w:left w:val="none" w:sz="0" w:space="0" w:color="auto"/>
        <w:bottom w:val="none" w:sz="0" w:space="0" w:color="auto"/>
        <w:right w:val="none" w:sz="0" w:space="0" w:color="auto"/>
      </w:divBdr>
      <w:divsChild>
        <w:div w:id="1234973346">
          <w:marLeft w:val="0"/>
          <w:marRight w:val="0"/>
          <w:marTop w:val="0"/>
          <w:marBottom w:val="0"/>
          <w:divBdr>
            <w:top w:val="none" w:sz="0" w:space="0" w:color="auto"/>
            <w:left w:val="none" w:sz="0" w:space="0" w:color="auto"/>
            <w:bottom w:val="none" w:sz="0" w:space="0" w:color="auto"/>
            <w:right w:val="none" w:sz="0" w:space="0" w:color="auto"/>
          </w:divBdr>
        </w:div>
      </w:divsChild>
    </w:div>
    <w:div w:id="11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67673566">
          <w:marLeft w:val="0"/>
          <w:marRight w:val="0"/>
          <w:marTop w:val="0"/>
          <w:marBottom w:val="0"/>
          <w:divBdr>
            <w:top w:val="none" w:sz="0" w:space="0" w:color="auto"/>
            <w:left w:val="none" w:sz="0" w:space="0" w:color="auto"/>
            <w:bottom w:val="none" w:sz="0" w:space="0" w:color="auto"/>
            <w:right w:val="none" w:sz="0" w:space="0" w:color="auto"/>
          </w:divBdr>
          <w:divsChild>
            <w:div w:id="274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930">
      <w:bodyDiv w:val="1"/>
      <w:marLeft w:val="0"/>
      <w:marRight w:val="0"/>
      <w:marTop w:val="0"/>
      <w:marBottom w:val="0"/>
      <w:divBdr>
        <w:top w:val="none" w:sz="0" w:space="0" w:color="auto"/>
        <w:left w:val="none" w:sz="0" w:space="0" w:color="auto"/>
        <w:bottom w:val="none" w:sz="0" w:space="0" w:color="auto"/>
        <w:right w:val="none" w:sz="0" w:space="0" w:color="auto"/>
      </w:divBdr>
      <w:divsChild>
        <w:div w:id="440489226">
          <w:marLeft w:val="0"/>
          <w:marRight w:val="0"/>
          <w:marTop w:val="0"/>
          <w:marBottom w:val="0"/>
          <w:divBdr>
            <w:top w:val="none" w:sz="0" w:space="0" w:color="auto"/>
            <w:left w:val="none" w:sz="0" w:space="0" w:color="auto"/>
            <w:bottom w:val="none" w:sz="0" w:space="0" w:color="auto"/>
            <w:right w:val="none" w:sz="0" w:space="0" w:color="auto"/>
          </w:divBdr>
        </w:div>
      </w:divsChild>
    </w:div>
    <w:div w:id="126706825">
      <w:bodyDiv w:val="1"/>
      <w:marLeft w:val="0"/>
      <w:marRight w:val="0"/>
      <w:marTop w:val="0"/>
      <w:marBottom w:val="0"/>
      <w:divBdr>
        <w:top w:val="none" w:sz="0" w:space="0" w:color="auto"/>
        <w:left w:val="none" w:sz="0" w:space="0" w:color="auto"/>
        <w:bottom w:val="none" w:sz="0" w:space="0" w:color="auto"/>
        <w:right w:val="none" w:sz="0" w:space="0" w:color="auto"/>
      </w:divBdr>
      <w:divsChild>
        <w:div w:id="820122469">
          <w:marLeft w:val="0"/>
          <w:marRight w:val="0"/>
          <w:marTop w:val="0"/>
          <w:marBottom w:val="0"/>
          <w:divBdr>
            <w:top w:val="none" w:sz="0" w:space="0" w:color="auto"/>
            <w:left w:val="none" w:sz="0" w:space="0" w:color="auto"/>
            <w:bottom w:val="none" w:sz="0" w:space="0" w:color="auto"/>
            <w:right w:val="none" w:sz="0" w:space="0" w:color="auto"/>
          </w:divBdr>
          <w:divsChild>
            <w:div w:id="1585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817">
      <w:bodyDiv w:val="1"/>
      <w:marLeft w:val="0"/>
      <w:marRight w:val="0"/>
      <w:marTop w:val="0"/>
      <w:marBottom w:val="0"/>
      <w:divBdr>
        <w:top w:val="none" w:sz="0" w:space="0" w:color="auto"/>
        <w:left w:val="none" w:sz="0" w:space="0" w:color="auto"/>
        <w:bottom w:val="none" w:sz="0" w:space="0" w:color="auto"/>
        <w:right w:val="none" w:sz="0" w:space="0" w:color="auto"/>
      </w:divBdr>
      <w:divsChild>
        <w:div w:id="1073939083">
          <w:marLeft w:val="0"/>
          <w:marRight w:val="0"/>
          <w:marTop w:val="0"/>
          <w:marBottom w:val="0"/>
          <w:divBdr>
            <w:top w:val="none" w:sz="0" w:space="0" w:color="auto"/>
            <w:left w:val="none" w:sz="0" w:space="0" w:color="auto"/>
            <w:bottom w:val="none" w:sz="0" w:space="0" w:color="auto"/>
            <w:right w:val="none" w:sz="0" w:space="0" w:color="auto"/>
          </w:divBdr>
          <w:divsChild>
            <w:div w:id="9354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451">
      <w:bodyDiv w:val="1"/>
      <w:marLeft w:val="0"/>
      <w:marRight w:val="0"/>
      <w:marTop w:val="0"/>
      <w:marBottom w:val="0"/>
      <w:divBdr>
        <w:top w:val="none" w:sz="0" w:space="0" w:color="auto"/>
        <w:left w:val="none" w:sz="0" w:space="0" w:color="auto"/>
        <w:bottom w:val="none" w:sz="0" w:space="0" w:color="auto"/>
        <w:right w:val="none" w:sz="0" w:space="0" w:color="auto"/>
      </w:divBdr>
      <w:divsChild>
        <w:div w:id="584925566">
          <w:marLeft w:val="0"/>
          <w:marRight w:val="0"/>
          <w:marTop w:val="0"/>
          <w:marBottom w:val="0"/>
          <w:divBdr>
            <w:top w:val="none" w:sz="0" w:space="0" w:color="auto"/>
            <w:left w:val="none" w:sz="0" w:space="0" w:color="auto"/>
            <w:bottom w:val="none" w:sz="0" w:space="0" w:color="auto"/>
            <w:right w:val="none" w:sz="0" w:space="0" w:color="auto"/>
          </w:divBdr>
        </w:div>
      </w:divsChild>
    </w:div>
    <w:div w:id="138882954">
      <w:bodyDiv w:val="1"/>
      <w:marLeft w:val="0"/>
      <w:marRight w:val="0"/>
      <w:marTop w:val="0"/>
      <w:marBottom w:val="0"/>
      <w:divBdr>
        <w:top w:val="none" w:sz="0" w:space="0" w:color="auto"/>
        <w:left w:val="none" w:sz="0" w:space="0" w:color="auto"/>
        <w:bottom w:val="none" w:sz="0" w:space="0" w:color="auto"/>
        <w:right w:val="none" w:sz="0" w:space="0" w:color="auto"/>
      </w:divBdr>
      <w:divsChild>
        <w:div w:id="1948922190">
          <w:marLeft w:val="0"/>
          <w:marRight w:val="0"/>
          <w:marTop w:val="0"/>
          <w:marBottom w:val="0"/>
          <w:divBdr>
            <w:top w:val="none" w:sz="0" w:space="0" w:color="auto"/>
            <w:left w:val="none" w:sz="0" w:space="0" w:color="auto"/>
            <w:bottom w:val="none" w:sz="0" w:space="0" w:color="auto"/>
            <w:right w:val="none" w:sz="0" w:space="0" w:color="auto"/>
          </w:divBdr>
          <w:divsChild>
            <w:div w:id="5050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720">
      <w:bodyDiv w:val="1"/>
      <w:marLeft w:val="0"/>
      <w:marRight w:val="0"/>
      <w:marTop w:val="0"/>
      <w:marBottom w:val="0"/>
      <w:divBdr>
        <w:top w:val="none" w:sz="0" w:space="0" w:color="auto"/>
        <w:left w:val="none" w:sz="0" w:space="0" w:color="auto"/>
        <w:bottom w:val="none" w:sz="0" w:space="0" w:color="auto"/>
        <w:right w:val="none" w:sz="0" w:space="0" w:color="auto"/>
      </w:divBdr>
      <w:divsChild>
        <w:div w:id="984116802">
          <w:marLeft w:val="0"/>
          <w:marRight w:val="0"/>
          <w:marTop w:val="0"/>
          <w:marBottom w:val="0"/>
          <w:divBdr>
            <w:top w:val="none" w:sz="0" w:space="0" w:color="auto"/>
            <w:left w:val="none" w:sz="0" w:space="0" w:color="auto"/>
            <w:bottom w:val="none" w:sz="0" w:space="0" w:color="auto"/>
            <w:right w:val="none" w:sz="0" w:space="0" w:color="auto"/>
          </w:divBdr>
          <w:divsChild>
            <w:div w:id="11743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36">
      <w:bodyDiv w:val="1"/>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sChild>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69">
      <w:bodyDiv w:val="1"/>
      <w:marLeft w:val="0"/>
      <w:marRight w:val="0"/>
      <w:marTop w:val="0"/>
      <w:marBottom w:val="0"/>
      <w:divBdr>
        <w:top w:val="none" w:sz="0" w:space="0" w:color="auto"/>
        <w:left w:val="none" w:sz="0" w:space="0" w:color="auto"/>
        <w:bottom w:val="none" w:sz="0" w:space="0" w:color="auto"/>
        <w:right w:val="none" w:sz="0" w:space="0" w:color="auto"/>
      </w:divBdr>
      <w:divsChild>
        <w:div w:id="1813987072">
          <w:marLeft w:val="0"/>
          <w:marRight w:val="0"/>
          <w:marTop w:val="0"/>
          <w:marBottom w:val="0"/>
          <w:divBdr>
            <w:top w:val="none" w:sz="0" w:space="0" w:color="auto"/>
            <w:left w:val="none" w:sz="0" w:space="0" w:color="auto"/>
            <w:bottom w:val="none" w:sz="0" w:space="0" w:color="auto"/>
            <w:right w:val="none" w:sz="0" w:space="0" w:color="auto"/>
          </w:divBdr>
          <w:divsChild>
            <w:div w:id="9475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022">
      <w:bodyDiv w:val="1"/>
      <w:marLeft w:val="0"/>
      <w:marRight w:val="0"/>
      <w:marTop w:val="0"/>
      <w:marBottom w:val="0"/>
      <w:divBdr>
        <w:top w:val="none" w:sz="0" w:space="0" w:color="auto"/>
        <w:left w:val="none" w:sz="0" w:space="0" w:color="auto"/>
        <w:bottom w:val="none" w:sz="0" w:space="0" w:color="auto"/>
        <w:right w:val="none" w:sz="0" w:space="0" w:color="auto"/>
      </w:divBdr>
      <w:divsChild>
        <w:div w:id="2115205279">
          <w:marLeft w:val="0"/>
          <w:marRight w:val="0"/>
          <w:marTop w:val="0"/>
          <w:marBottom w:val="0"/>
          <w:divBdr>
            <w:top w:val="none" w:sz="0" w:space="0" w:color="auto"/>
            <w:left w:val="none" w:sz="0" w:space="0" w:color="auto"/>
            <w:bottom w:val="none" w:sz="0" w:space="0" w:color="auto"/>
            <w:right w:val="none" w:sz="0" w:space="0" w:color="auto"/>
          </w:divBdr>
          <w:divsChild>
            <w:div w:id="1759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3216">
      <w:bodyDiv w:val="1"/>
      <w:marLeft w:val="0"/>
      <w:marRight w:val="0"/>
      <w:marTop w:val="0"/>
      <w:marBottom w:val="0"/>
      <w:divBdr>
        <w:top w:val="none" w:sz="0" w:space="0" w:color="auto"/>
        <w:left w:val="none" w:sz="0" w:space="0" w:color="auto"/>
        <w:bottom w:val="none" w:sz="0" w:space="0" w:color="auto"/>
        <w:right w:val="none" w:sz="0" w:space="0" w:color="auto"/>
      </w:divBdr>
      <w:divsChild>
        <w:div w:id="95640910">
          <w:marLeft w:val="0"/>
          <w:marRight w:val="0"/>
          <w:marTop w:val="0"/>
          <w:marBottom w:val="0"/>
          <w:divBdr>
            <w:top w:val="none" w:sz="0" w:space="0" w:color="auto"/>
            <w:left w:val="none" w:sz="0" w:space="0" w:color="auto"/>
            <w:bottom w:val="none" w:sz="0" w:space="0" w:color="auto"/>
            <w:right w:val="none" w:sz="0" w:space="0" w:color="auto"/>
          </w:divBdr>
          <w:divsChild>
            <w:div w:id="2020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494">
      <w:bodyDiv w:val="1"/>
      <w:marLeft w:val="0"/>
      <w:marRight w:val="0"/>
      <w:marTop w:val="0"/>
      <w:marBottom w:val="0"/>
      <w:divBdr>
        <w:top w:val="none" w:sz="0" w:space="0" w:color="auto"/>
        <w:left w:val="none" w:sz="0" w:space="0" w:color="auto"/>
        <w:bottom w:val="none" w:sz="0" w:space="0" w:color="auto"/>
        <w:right w:val="none" w:sz="0" w:space="0" w:color="auto"/>
      </w:divBdr>
      <w:divsChild>
        <w:div w:id="380717241">
          <w:marLeft w:val="0"/>
          <w:marRight w:val="0"/>
          <w:marTop w:val="0"/>
          <w:marBottom w:val="0"/>
          <w:divBdr>
            <w:top w:val="none" w:sz="0" w:space="0" w:color="auto"/>
            <w:left w:val="none" w:sz="0" w:space="0" w:color="auto"/>
            <w:bottom w:val="none" w:sz="0" w:space="0" w:color="auto"/>
            <w:right w:val="none" w:sz="0" w:space="0" w:color="auto"/>
          </w:divBdr>
          <w:divsChild>
            <w:div w:id="1336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011">
      <w:bodyDiv w:val="1"/>
      <w:marLeft w:val="0"/>
      <w:marRight w:val="0"/>
      <w:marTop w:val="0"/>
      <w:marBottom w:val="0"/>
      <w:divBdr>
        <w:top w:val="none" w:sz="0" w:space="0" w:color="auto"/>
        <w:left w:val="none" w:sz="0" w:space="0" w:color="auto"/>
        <w:bottom w:val="none" w:sz="0" w:space="0" w:color="auto"/>
        <w:right w:val="none" w:sz="0" w:space="0" w:color="auto"/>
      </w:divBdr>
      <w:divsChild>
        <w:div w:id="1127889110">
          <w:marLeft w:val="0"/>
          <w:marRight w:val="0"/>
          <w:marTop w:val="0"/>
          <w:marBottom w:val="0"/>
          <w:divBdr>
            <w:top w:val="none" w:sz="0" w:space="0" w:color="auto"/>
            <w:left w:val="none" w:sz="0" w:space="0" w:color="auto"/>
            <w:bottom w:val="none" w:sz="0" w:space="0" w:color="auto"/>
            <w:right w:val="none" w:sz="0" w:space="0" w:color="auto"/>
          </w:divBdr>
          <w:divsChild>
            <w:div w:id="986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175">
      <w:bodyDiv w:val="1"/>
      <w:marLeft w:val="0"/>
      <w:marRight w:val="0"/>
      <w:marTop w:val="0"/>
      <w:marBottom w:val="0"/>
      <w:divBdr>
        <w:top w:val="none" w:sz="0" w:space="0" w:color="auto"/>
        <w:left w:val="none" w:sz="0" w:space="0" w:color="auto"/>
        <w:bottom w:val="none" w:sz="0" w:space="0" w:color="auto"/>
        <w:right w:val="none" w:sz="0" w:space="0" w:color="auto"/>
      </w:divBdr>
      <w:divsChild>
        <w:div w:id="1910383072">
          <w:marLeft w:val="0"/>
          <w:marRight w:val="0"/>
          <w:marTop w:val="0"/>
          <w:marBottom w:val="0"/>
          <w:divBdr>
            <w:top w:val="none" w:sz="0" w:space="0" w:color="auto"/>
            <w:left w:val="none" w:sz="0" w:space="0" w:color="auto"/>
            <w:bottom w:val="none" w:sz="0" w:space="0" w:color="auto"/>
            <w:right w:val="none" w:sz="0" w:space="0" w:color="auto"/>
          </w:divBdr>
        </w:div>
      </w:divsChild>
    </w:div>
    <w:div w:id="246233217">
      <w:bodyDiv w:val="1"/>
      <w:marLeft w:val="0"/>
      <w:marRight w:val="0"/>
      <w:marTop w:val="0"/>
      <w:marBottom w:val="0"/>
      <w:divBdr>
        <w:top w:val="none" w:sz="0" w:space="0" w:color="auto"/>
        <w:left w:val="none" w:sz="0" w:space="0" w:color="auto"/>
        <w:bottom w:val="none" w:sz="0" w:space="0" w:color="auto"/>
        <w:right w:val="none" w:sz="0" w:space="0" w:color="auto"/>
      </w:divBdr>
      <w:divsChild>
        <w:div w:id="729495406">
          <w:marLeft w:val="0"/>
          <w:marRight w:val="0"/>
          <w:marTop w:val="0"/>
          <w:marBottom w:val="0"/>
          <w:divBdr>
            <w:top w:val="none" w:sz="0" w:space="0" w:color="auto"/>
            <w:left w:val="none" w:sz="0" w:space="0" w:color="auto"/>
            <w:bottom w:val="none" w:sz="0" w:space="0" w:color="auto"/>
            <w:right w:val="none" w:sz="0" w:space="0" w:color="auto"/>
          </w:divBdr>
          <w:divsChild>
            <w:div w:id="2133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3143">
      <w:bodyDiv w:val="1"/>
      <w:marLeft w:val="0"/>
      <w:marRight w:val="0"/>
      <w:marTop w:val="0"/>
      <w:marBottom w:val="0"/>
      <w:divBdr>
        <w:top w:val="none" w:sz="0" w:space="0" w:color="auto"/>
        <w:left w:val="none" w:sz="0" w:space="0" w:color="auto"/>
        <w:bottom w:val="none" w:sz="0" w:space="0" w:color="auto"/>
        <w:right w:val="none" w:sz="0" w:space="0" w:color="auto"/>
      </w:divBdr>
      <w:divsChild>
        <w:div w:id="621301355">
          <w:marLeft w:val="0"/>
          <w:marRight w:val="0"/>
          <w:marTop w:val="0"/>
          <w:marBottom w:val="0"/>
          <w:divBdr>
            <w:top w:val="none" w:sz="0" w:space="0" w:color="auto"/>
            <w:left w:val="none" w:sz="0" w:space="0" w:color="auto"/>
            <w:bottom w:val="none" w:sz="0" w:space="0" w:color="auto"/>
            <w:right w:val="none" w:sz="0" w:space="0" w:color="auto"/>
          </w:divBdr>
          <w:divsChild>
            <w:div w:id="786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6755">
      <w:bodyDiv w:val="1"/>
      <w:marLeft w:val="0"/>
      <w:marRight w:val="0"/>
      <w:marTop w:val="0"/>
      <w:marBottom w:val="0"/>
      <w:divBdr>
        <w:top w:val="none" w:sz="0" w:space="0" w:color="auto"/>
        <w:left w:val="none" w:sz="0" w:space="0" w:color="auto"/>
        <w:bottom w:val="none" w:sz="0" w:space="0" w:color="auto"/>
        <w:right w:val="none" w:sz="0" w:space="0" w:color="auto"/>
      </w:divBdr>
      <w:divsChild>
        <w:div w:id="909147248">
          <w:marLeft w:val="0"/>
          <w:marRight w:val="0"/>
          <w:marTop w:val="0"/>
          <w:marBottom w:val="0"/>
          <w:divBdr>
            <w:top w:val="none" w:sz="0" w:space="0" w:color="auto"/>
            <w:left w:val="none" w:sz="0" w:space="0" w:color="auto"/>
            <w:bottom w:val="none" w:sz="0" w:space="0" w:color="auto"/>
            <w:right w:val="none" w:sz="0" w:space="0" w:color="auto"/>
          </w:divBdr>
          <w:divsChild>
            <w:div w:id="1436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53135013">
          <w:marLeft w:val="0"/>
          <w:marRight w:val="0"/>
          <w:marTop w:val="0"/>
          <w:marBottom w:val="0"/>
          <w:divBdr>
            <w:top w:val="none" w:sz="0" w:space="0" w:color="auto"/>
            <w:left w:val="none" w:sz="0" w:space="0" w:color="auto"/>
            <w:bottom w:val="none" w:sz="0" w:space="0" w:color="auto"/>
            <w:right w:val="none" w:sz="0" w:space="0" w:color="auto"/>
          </w:divBdr>
          <w:divsChild>
            <w:div w:id="838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4929">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6">
          <w:marLeft w:val="0"/>
          <w:marRight w:val="0"/>
          <w:marTop w:val="0"/>
          <w:marBottom w:val="0"/>
          <w:divBdr>
            <w:top w:val="none" w:sz="0" w:space="0" w:color="auto"/>
            <w:left w:val="none" w:sz="0" w:space="0" w:color="auto"/>
            <w:bottom w:val="none" w:sz="0" w:space="0" w:color="auto"/>
            <w:right w:val="none" w:sz="0" w:space="0" w:color="auto"/>
          </w:divBdr>
          <w:divsChild>
            <w:div w:id="4246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949">
      <w:bodyDiv w:val="1"/>
      <w:marLeft w:val="0"/>
      <w:marRight w:val="0"/>
      <w:marTop w:val="0"/>
      <w:marBottom w:val="0"/>
      <w:divBdr>
        <w:top w:val="none" w:sz="0" w:space="0" w:color="auto"/>
        <w:left w:val="none" w:sz="0" w:space="0" w:color="auto"/>
        <w:bottom w:val="none" w:sz="0" w:space="0" w:color="auto"/>
        <w:right w:val="none" w:sz="0" w:space="0" w:color="auto"/>
      </w:divBdr>
      <w:divsChild>
        <w:div w:id="853569291">
          <w:marLeft w:val="0"/>
          <w:marRight w:val="0"/>
          <w:marTop w:val="0"/>
          <w:marBottom w:val="0"/>
          <w:divBdr>
            <w:top w:val="none" w:sz="0" w:space="0" w:color="auto"/>
            <w:left w:val="none" w:sz="0" w:space="0" w:color="auto"/>
            <w:bottom w:val="none" w:sz="0" w:space="0" w:color="auto"/>
            <w:right w:val="none" w:sz="0" w:space="0" w:color="auto"/>
          </w:divBdr>
          <w:divsChild>
            <w:div w:id="1280185056">
              <w:marLeft w:val="0"/>
              <w:marRight w:val="0"/>
              <w:marTop w:val="0"/>
              <w:marBottom w:val="0"/>
              <w:divBdr>
                <w:top w:val="none" w:sz="0" w:space="0" w:color="auto"/>
                <w:left w:val="none" w:sz="0" w:space="0" w:color="auto"/>
                <w:bottom w:val="none" w:sz="0" w:space="0" w:color="auto"/>
                <w:right w:val="none" w:sz="0" w:space="0" w:color="auto"/>
              </w:divBdr>
              <w:divsChild>
                <w:div w:id="1075905668">
                  <w:marLeft w:val="0"/>
                  <w:marRight w:val="0"/>
                  <w:marTop w:val="0"/>
                  <w:marBottom w:val="0"/>
                  <w:divBdr>
                    <w:top w:val="none" w:sz="0" w:space="0" w:color="auto"/>
                    <w:left w:val="none" w:sz="0" w:space="0" w:color="auto"/>
                    <w:bottom w:val="none" w:sz="0" w:space="0" w:color="auto"/>
                    <w:right w:val="none" w:sz="0" w:space="0" w:color="auto"/>
                  </w:divBdr>
                  <w:divsChild>
                    <w:div w:id="1916164237">
                      <w:marLeft w:val="0"/>
                      <w:marRight w:val="0"/>
                      <w:marTop w:val="0"/>
                      <w:marBottom w:val="0"/>
                      <w:divBdr>
                        <w:top w:val="none" w:sz="0" w:space="0" w:color="auto"/>
                        <w:left w:val="none" w:sz="0" w:space="0" w:color="auto"/>
                        <w:bottom w:val="none" w:sz="0" w:space="0" w:color="auto"/>
                        <w:right w:val="none" w:sz="0" w:space="0" w:color="auto"/>
                      </w:divBdr>
                      <w:divsChild>
                        <w:div w:id="6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722">
      <w:bodyDiv w:val="1"/>
      <w:marLeft w:val="0"/>
      <w:marRight w:val="0"/>
      <w:marTop w:val="0"/>
      <w:marBottom w:val="0"/>
      <w:divBdr>
        <w:top w:val="none" w:sz="0" w:space="0" w:color="auto"/>
        <w:left w:val="none" w:sz="0" w:space="0" w:color="auto"/>
        <w:bottom w:val="none" w:sz="0" w:space="0" w:color="auto"/>
        <w:right w:val="none" w:sz="0" w:space="0" w:color="auto"/>
      </w:divBdr>
      <w:divsChild>
        <w:div w:id="802308094">
          <w:marLeft w:val="0"/>
          <w:marRight w:val="0"/>
          <w:marTop w:val="0"/>
          <w:marBottom w:val="0"/>
          <w:divBdr>
            <w:top w:val="none" w:sz="0" w:space="0" w:color="auto"/>
            <w:left w:val="none" w:sz="0" w:space="0" w:color="auto"/>
            <w:bottom w:val="none" w:sz="0" w:space="0" w:color="auto"/>
            <w:right w:val="none" w:sz="0" w:space="0" w:color="auto"/>
          </w:divBdr>
          <w:divsChild>
            <w:div w:id="1393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203">
      <w:bodyDiv w:val="1"/>
      <w:marLeft w:val="0"/>
      <w:marRight w:val="0"/>
      <w:marTop w:val="0"/>
      <w:marBottom w:val="0"/>
      <w:divBdr>
        <w:top w:val="none" w:sz="0" w:space="0" w:color="auto"/>
        <w:left w:val="none" w:sz="0" w:space="0" w:color="auto"/>
        <w:bottom w:val="none" w:sz="0" w:space="0" w:color="auto"/>
        <w:right w:val="none" w:sz="0" w:space="0" w:color="auto"/>
      </w:divBdr>
      <w:divsChild>
        <w:div w:id="197471994">
          <w:marLeft w:val="0"/>
          <w:marRight w:val="0"/>
          <w:marTop w:val="0"/>
          <w:marBottom w:val="0"/>
          <w:divBdr>
            <w:top w:val="none" w:sz="0" w:space="0" w:color="auto"/>
            <w:left w:val="none" w:sz="0" w:space="0" w:color="auto"/>
            <w:bottom w:val="none" w:sz="0" w:space="0" w:color="auto"/>
            <w:right w:val="none" w:sz="0" w:space="0" w:color="auto"/>
          </w:divBdr>
        </w:div>
        <w:div w:id="766384227">
          <w:marLeft w:val="0"/>
          <w:marRight w:val="0"/>
          <w:marTop w:val="0"/>
          <w:marBottom w:val="0"/>
          <w:divBdr>
            <w:top w:val="none" w:sz="0" w:space="0" w:color="auto"/>
            <w:left w:val="none" w:sz="0" w:space="0" w:color="auto"/>
            <w:bottom w:val="none" w:sz="0" w:space="0" w:color="auto"/>
            <w:right w:val="none" w:sz="0" w:space="0" w:color="auto"/>
          </w:divBdr>
          <w:divsChild>
            <w:div w:id="919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475">
      <w:bodyDiv w:val="1"/>
      <w:marLeft w:val="0"/>
      <w:marRight w:val="0"/>
      <w:marTop w:val="0"/>
      <w:marBottom w:val="0"/>
      <w:divBdr>
        <w:top w:val="none" w:sz="0" w:space="0" w:color="auto"/>
        <w:left w:val="none" w:sz="0" w:space="0" w:color="auto"/>
        <w:bottom w:val="none" w:sz="0" w:space="0" w:color="auto"/>
        <w:right w:val="none" w:sz="0" w:space="0" w:color="auto"/>
      </w:divBdr>
      <w:divsChild>
        <w:div w:id="1306163376">
          <w:marLeft w:val="0"/>
          <w:marRight w:val="0"/>
          <w:marTop w:val="0"/>
          <w:marBottom w:val="0"/>
          <w:divBdr>
            <w:top w:val="none" w:sz="0" w:space="0" w:color="auto"/>
            <w:left w:val="none" w:sz="0" w:space="0" w:color="auto"/>
            <w:bottom w:val="none" w:sz="0" w:space="0" w:color="auto"/>
            <w:right w:val="none" w:sz="0" w:space="0" w:color="auto"/>
          </w:divBdr>
          <w:divsChild>
            <w:div w:id="1722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601">
      <w:bodyDiv w:val="1"/>
      <w:marLeft w:val="0"/>
      <w:marRight w:val="0"/>
      <w:marTop w:val="0"/>
      <w:marBottom w:val="0"/>
      <w:divBdr>
        <w:top w:val="none" w:sz="0" w:space="0" w:color="auto"/>
        <w:left w:val="none" w:sz="0" w:space="0" w:color="auto"/>
        <w:bottom w:val="none" w:sz="0" w:space="0" w:color="auto"/>
        <w:right w:val="none" w:sz="0" w:space="0" w:color="auto"/>
      </w:divBdr>
    </w:div>
    <w:div w:id="330259454">
      <w:bodyDiv w:val="1"/>
      <w:marLeft w:val="0"/>
      <w:marRight w:val="0"/>
      <w:marTop w:val="0"/>
      <w:marBottom w:val="0"/>
      <w:divBdr>
        <w:top w:val="none" w:sz="0" w:space="0" w:color="auto"/>
        <w:left w:val="none" w:sz="0" w:space="0" w:color="auto"/>
        <w:bottom w:val="none" w:sz="0" w:space="0" w:color="auto"/>
        <w:right w:val="none" w:sz="0" w:space="0" w:color="auto"/>
      </w:divBdr>
      <w:divsChild>
        <w:div w:id="509761693">
          <w:marLeft w:val="0"/>
          <w:marRight w:val="0"/>
          <w:marTop w:val="0"/>
          <w:marBottom w:val="0"/>
          <w:divBdr>
            <w:top w:val="none" w:sz="0" w:space="0" w:color="auto"/>
            <w:left w:val="none" w:sz="0" w:space="0" w:color="auto"/>
            <w:bottom w:val="none" w:sz="0" w:space="0" w:color="auto"/>
            <w:right w:val="none" w:sz="0" w:space="0" w:color="auto"/>
          </w:divBdr>
        </w:div>
      </w:divsChild>
    </w:div>
    <w:div w:id="334187178">
      <w:bodyDiv w:val="1"/>
      <w:marLeft w:val="0"/>
      <w:marRight w:val="0"/>
      <w:marTop w:val="0"/>
      <w:marBottom w:val="0"/>
      <w:divBdr>
        <w:top w:val="none" w:sz="0" w:space="0" w:color="auto"/>
        <w:left w:val="none" w:sz="0" w:space="0" w:color="auto"/>
        <w:bottom w:val="none" w:sz="0" w:space="0" w:color="auto"/>
        <w:right w:val="none" w:sz="0" w:space="0" w:color="auto"/>
      </w:divBdr>
      <w:divsChild>
        <w:div w:id="549339191">
          <w:marLeft w:val="0"/>
          <w:marRight w:val="0"/>
          <w:marTop w:val="0"/>
          <w:marBottom w:val="0"/>
          <w:divBdr>
            <w:top w:val="none" w:sz="0" w:space="0" w:color="auto"/>
            <w:left w:val="none" w:sz="0" w:space="0" w:color="auto"/>
            <w:bottom w:val="none" w:sz="0" w:space="0" w:color="auto"/>
            <w:right w:val="none" w:sz="0" w:space="0" w:color="auto"/>
          </w:divBdr>
          <w:divsChild>
            <w:div w:id="147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2">
      <w:bodyDiv w:val="1"/>
      <w:marLeft w:val="0"/>
      <w:marRight w:val="0"/>
      <w:marTop w:val="0"/>
      <w:marBottom w:val="0"/>
      <w:divBdr>
        <w:top w:val="none" w:sz="0" w:space="0" w:color="auto"/>
        <w:left w:val="none" w:sz="0" w:space="0" w:color="auto"/>
        <w:bottom w:val="none" w:sz="0" w:space="0" w:color="auto"/>
        <w:right w:val="none" w:sz="0" w:space="0" w:color="auto"/>
      </w:divBdr>
      <w:divsChild>
        <w:div w:id="1666590543">
          <w:marLeft w:val="0"/>
          <w:marRight w:val="0"/>
          <w:marTop w:val="0"/>
          <w:marBottom w:val="0"/>
          <w:divBdr>
            <w:top w:val="none" w:sz="0" w:space="0" w:color="auto"/>
            <w:left w:val="none" w:sz="0" w:space="0" w:color="auto"/>
            <w:bottom w:val="none" w:sz="0" w:space="0" w:color="auto"/>
            <w:right w:val="none" w:sz="0" w:space="0" w:color="auto"/>
          </w:divBdr>
        </w:div>
      </w:divsChild>
    </w:div>
    <w:div w:id="345912678">
      <w:bodyDiv w:val="1"/>
      <w:marLeft w:val="0"/>
      <w:marRight w:val="0"/>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820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995">
      <w:bodyDiv w:val="1"/>
      <w:marLeft w:val="0"/>
      <w:marRight w:val="0"/>
      <w:marTop w:val="0"/>
      <w:marBottom w:val="0"/>
      <w:divBdr>
        <w:top w:val="none" w:sz="0" w:space="0" w:color="auto"/>
        <w:left w:val="none" w:sz="0" w:space="0" w:color="auto"/>
        <w:bottom w:val="none" w:sz="0" w:space="0" w:color="auto"/>
        <w:right w:val="none" w:sz="0" w:space="0" w:color="auto"/>
      </w:divBdr>
      <w:divsChild>
        <w:div w:id="2068647627">
          <w:marLeft w:val="0"/>
          <w:marRight w:val="0"/>
          <w:marTop w:val="0"/>
          <w:marBottom w:val="0"/>
          <w:divBdr>
            <w:top w:val="none" w:sz="0" w:space="0" w:color="auto"/>
            <w:left w:val="none" w:sz="0" w:space="0" w:color="auto"/>
            <w:bottom w:val="none" w:sz="0" w:space="0" w:color="auto"/>
            <w:right w:val="none" w:sz="0" w:space="0" w:color="auto"/>
          </w:divBdr>
          <w:divsChild>
            <w:div w:id="1440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047">
      <w:bodyDiv w:val="1"/>
      <w:marLeft w:val="0"/>
      <w:marRight w:val="0"/>
      <w:marTop w:val="0"/>
      <w:marBottom w:val="0"/>
      <w:divBdr>
        <w:top w:val="none" w:sz="0" w:space="0" w:color="auto"/>
        <w:left w:val="none" w:sz="0" w:space="0" w:color="auto"/>
        <w:bottom w:val="none" w:sz="0" w:space="0" w:color="auto"/>
        <w:right w:val="none" w:sz="0" w:space="0" w:color="auto"/>
      </w:divBdr>
      <w:divsChild>
        <w:div w:id="716203923">
          <w:marLeft w:val="0"/>
          <w:marRight w:val="0"/>
          <w:marTop w:val="0"/>
          <w:marBottom w:val="0"/>
          <w:divBdr>
            <w:top w:val="none" w:sz="0" w:space="0" w:color="auto"/>
            <w:left w:val="none" w:sz="0" w:space="0" w:color="auto"/>
            <w:bottom w:val="none" w:sz="0" w:space="0" w:color="auto"/>
            <w:right w:val="none" w:sz="0" w:space="0" w:color="auto"/>
          </w:divBdr>
          <w:divsChild>
            <w:div w:id="277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821">
      <w:bodyDiv w:val="1"/>
      <w:marLeft w:val="0"/>
      <w:marRight w:val="0"/>
      <w:marTop w:val="0"/>
      <w:marBottom w:val="0"/>
      <w:divBdr>
        <w:top w:val="none" w:sz="0" w:space="0" w:color="auto"/>
        <w:left w:val="none" w:sz="0" w:space="0" w:color="auto"/>
        <w:bottom w:val="none" w:sz="0" w:space="0" w:color="auto"/>
        <w:right w:val="none" w:sz="0" w:space="0" w:color="auto"/>
      </w:divBdr>
      <w:divsChild>
        <w:div w:id="1982534448">
          <w:marLeft w:val="0"/>
          <w:marRight w:val="0"/>
          <w:marTop w:val="0"/>
          <w:marBottom w:val="0"/>
          <w:divBdr>
            <w:top w:val="none" w:sz="0" w:space="0" w:color="auto"/>
            <w:left w:val="none" w:sz="0" w:space="0" w:color="auto"/>
            <w:bottom w:val="none" w:sz="0" w:space="0" w:color="auto"/>
            <w:right w:val="none" w:sz="0" w:space="0" w:color="auto"/>
          </w:divBdr>
        </w:div>
      </w:divsChild>
    </w:div>
    <w:div w:id="353074927">
      <w:bodyDiv w:val="1"/>
      <w:marLeft w:val="0"/>
      <w:marRight w:val="0"/>
      <w:marTop w:val="0"/>
      <w:marBottom w:val="0"/>
      <w:divBdr>
        <w:top w:val="none" w:sz="0" w:space="0" w:color="auto"/>
        <w:left w:val="none" w:sz="0" w:space="0" w:color="auto"/>
        <w:bottom w:val="none" w:sz="0" w:space="0" w:color="auto"/>
        <w:right w:val="none" w:sz="0" w:space="0" w:color="auto"/>
      </w:divBdr>
      <w:divsChild>
        <w:div w:id="1167987851">
          <w:marLeft w:val="0"/>
          <w:marRight w:val="0"/>
          <w:marTop w:val="0"/>
          <w:marBottom w:val="0"/>
          <w:divBdr>
            <w:top w:val="none" w:sz="0" w:space="0" w:color="auto"/>
            <w:left w:val="none" w:sz="0" w:space="0" w:color="auto"/>
            <w:bottom w:val="none" w:sz="0" w:space="0" w:color="auto"/>
            <w:right w:val="none" w:sz="0" w:space="0" w:color="auto"/>
          </w:divBdr>
          <w:divsChild>
            <w:div w:id="11976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2306">
      <w:bodyDiv w:val="1"/>
      <w:marLeft w:val="0"/>
      <w:marRight w:val="0"/>
      <w:marTop w:val="0"/>
      <w:marBottom w:val="0"/>
      <w:divBdr>
        <w:top w:val="none" w:sz="0" w:space="0" w:color="auto"/>
        <w:left w:val="none" w:sz="0" w:space="0" w:color="auto"/>
        <w:bottom w:val="none" w:sz="0" w:space="0" w:color="auto"/>
        <w:right w:val="none" w:sz="0" w:space="0" w:color="auto"/>
      </w:divBdr>
      <w:divsChild>
        <w:div w:id="1552568776">
          <w:marLeft w:val="0"/>
          <w:marRight w:val="0"/>
          <w:marTop w:val="0"/>
          <w:marBottom w:val="0"/>
          <w:divBdr>
            <w:top w:val="none" w:sz="0" w:space="0" w:color="auto"/>
            <w:left w:val="none" w:sz="0" w:space="0" w:color="auto"/>
            <w:bottom w:val="none" w:sz="0" w:space="0" w:color="auto"/>
            <w:right w:val="none" w:sz="0" w:space="0" w:color="auto"/>
          </w:divBdr>
          <w:divsChild>
            <w:div w:id="620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1199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215">
      <w:bodyDiv w:val="1"/>
      <w:marLeft w:val="0"/>
      <w:marRight w:val="0"/>
      <w:marTop w:val="0"/>
      <w:marBottom w:val="0"/>
      <w:divBdr>
        <w:top w:val="none" w:sz="0" w:space="0" w:color="auto"/>
        <w:left w:val="none" w:sz="0" w:space="0" w:color="auto"/>
        <w:bottom w:val="none" w:sz="0" w:space="0" w:color="auto"/>
        <w:right w:val="none" w:sz="0" w:space="0" w:color="auto"/>
      </w:divBdr>
      <w:divsChild>
        <w:div w:id="19285481">
          <w:marLeft w:val="0"/>
          <w:marRight w:val="0"/>
          <w:marTop w:val="0"/>
          <w:marBottom w:val="0"/>
          <w:divBdr>
            <w:top w:val="none" w:sz="0" w:space="0" w:color="auto"/>
            <w:left w:val="none" w:sz="0" w:space="0" w:color="auto"/>
            <w:bottom w:val="none" w:sz="0" w:space="0" w:color="auto"/>
            <w:right w:val="none" w:sz="0" w:space="0" w:color="auto"/>
          </w:divBdr>
          <w:divsChild>
            <w:div w:id="91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174">
      <w:bodyDiv w:val="1"/>
      <w:marLeft w:val="0"/>
      <w:marRight w:val="0"/>
      <w:marTop w:val="0"/>
      <w:marBottom w:val="0"/>
      <w:divBdr>
        <w:top w:val="none" w:sz="0" w:space="0" w:color="auto"/>
        <w:left w:val="none" w:sz="0" w:space="0" w:color="auto"/>
        <w:bottom w:val="none" w:sz="0" w:space="0" w:color="auto"/>
        <w:right w:val="none" w:sz="0" w:space="0" w:color="auto"/>
      </w:divBdr>
      <w:divsChild>
        <w:div w:id="1947225701">
          <w:marLeft w:val="0"/>
          <w:marRight w:val="0"/>
          <w:marTop w:val="0"/>
          <w:marBottom w:val="0"/>
          <w:divBdr>
            <w:top w:val="none" w:sz="0" w:space="0" w:color="auto"/>
            <w:left w:val="none" w:sz="0" w:space="0" w:color="auto"/>
            <w:bottom w:val="none" w:sz="0" w:space="0" w:color="auto"/>
            <w:right w:val="none" w:sz="0" w:space="0" w:color="auto"/>
          </w:divBdr>
        </w:div>
      </w:divsChild>
    </w:div>
    <w:div w:id="372850108">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9">
          <w:marLeft w:val="0"/>
          <w:marRight w:val="0"/>
          <w:marTop w:val="0"/>
          <w:marBottom w:val="0"/>
          <w:divBdr>
            <w:top w:val="none" w:sz="0" w:space="0" w:color="auto"/>
            <w:left w:val="none" w:sz="0" w:space="0" w:color="auto"/>
            <w:bottom w:val="none" w:sz="0" w:space="0" w:color="auto"/>
            <w:right w:val="none" w:sz="0" w:space="0" w:color="auto"/>
          </w:divBdr>
        </w:div>
      </w:divsChild>
    </w:div>
    <w:div w:id="383142871">
      <w:bodyDiv w:val="1"/>
      <w:marLeft w:val="0"/>
      <w:marRight w:val="0"/>
      <w:marTop w:val="0"/>
      <w:marBottom w:val="0"/>
      <w:divBdr>
        <w:top w:val="none" w:sz="0" w:space="0" w:color="auto"/>
        <w:left w:val="none" w:sz="0" w:space="0" w:color="auto"/>
        <w:bottom w:val="none" w:sz="0" w:space="0" w:color="auto"/>
        <w:right w:val="none" w:sz="0" w:space="0" w:color="auto"/>
      </w:divBdr>
      <w:divsChild>
        <w:div w:id="1572033999">
          <w:marLeft w:val="0"/>
          <w:marRight w:val="0"/>
          <w:marTop w:val="0"/>
          <w:marBottom w:val="0"/>
          <w:divBdr>
            <w:top w:val="none" w:sz="0" w:space="0" w:color="auto"/>
            <w:left w:val="none" w:sz="0" w:space="0" w:color="auto"/>
            <w:bottom w:val="none" w:sz="0" w:space="0" w:color="auto"/>
            <w:right w:val="none" w:sz="0" w:space="0" w:color="auto"/>
          </w:divBdr>
          <w:divsChild>
            <w:div w:id="115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3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740">
          <w:marLeft w:val="0"/>
          <w:marRight w:val="0"/>
          <w:marTop w:val="0"/>
          <w:marBottom w:val="0"/>
          <w:divBdr>
            <w:top w:val="none" w:sz="0" w:space="0" w:color="auto"/>
            <w:left w:val="none" w:sz="0" w:space="0" w:color="auto"/>
            <w:bottom w:val="none" w:sz="0" w:space="0" w:color="auto"/>
            <w:right w:val="none" w:sz="0" w:space="0" w:color="auto"/>
          </w:divBdr>
          <w:divsChild>
            <w:div w:id="232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640">
      <w:bodyDiv w:val="1"/>
      <w:marLeft w:val="0"/>
      <w:marRight w:val="0"/>
      <w:marTop w:val="0"/>
      <w:marBottom w:val="0"/>
      <w:divBdr>
        <w:top w:val="none" w:sz="0" w:space="0" w:color="auto"/>
        <w:left w:val="none" w:sz="0" w:space="0" w:color="auto"/>
        <w:bottom w:val="none" w:sz="0" w:space="0" w:color="auto"/>
        <w:right w:val="none" w:sz="0" w:space="0" w:color="auto"/>
      </w:divBdr>
      <w:divsChild>
        <w:div w:id="2130275613">
          <w:marLeft w:val="0"/>
          <w:marRight w:val="0"/>
          <w:marTop w:val="0"/>
          <w:marBottom w:val="0"/>
          <w:divBdr>
            <w:top w:val="none" w:sz="0" w:space="0" w:color="auto"/>
            <w:left w:val="none" w:sz="0" w:space="0" w:color="auto"/>
            <w:bottom w:val="none" w:sz="0" w:space="0" w:color="auto"/>
            <w:right w:val="none" w:sz="0" w:space="0" w:color="auto"/>
          </w:divBdr>
          <w:divsChild>
            <w:div w:id="1178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30">
      <w:bodyDiv w:val="1"/>
      <w:marLeft w:val="0"/>
      <w:marRight w:val="0"/>
      <w:marTop w:val="0"/>
      <w:marBottom w:val="0"/>
      <w:divBdr>
        <w:top w:val="none" w:sz="0" w:space="0" w:color="auto"/>
        <w:left w:val="none" w:sz="0" w:space="0" w:color="auto"/>
        <w:bottom w:val="none" w:sz="0" w:space="0" w:color="auto"/>
        <w:right w:val="none" w:sz="0" w:space="0" w:color="auto"/>
      </w:divBdr>
      <w:divsChild>
        <w:div w:id="2037457820">
          <w:marLeft w:val="0"/>
          <w:marRight w:val="0"/>
          <w:marTop w:val="0"/>
          <w:marBottom w:val="0"/>
          <w:divBdr>
            <w:top w:val="none" w:sz="0" w:space="0" w:color="auto"/>
            <w:left w:val="none" w:sz="0" w:space="0" w:color="auto"/>
            <w:bottom w:val="none" w:sz="0" w:space="0" w:color="auto"/>
            <w:right w:val="none" w:sz="0" w:space="0" w:color="auto"/>
          </w:divBdr>
          <w:divsChild>
            <w:div w:id="1214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704">
      <w:bodyDiv w:val="1"/>
      <w:marLeft w:val="0"/>
      <w:marRight w:val="0"/>
      <w:marTop w:val="0"/>
      <w:marBottom w:val="0"/>
      <w:divBdr>
        <w:top w:val="none" w:sz="0" w:space="0" w:color="auto"/>
        <w:left w:val="none" w:sz="0" w:space="0" w:color="auto"/>
        <w:bottom w:val="none" w:sz="0" w:space="0" w:color="auto"/>
        <w:right w:val="none" w:sz="0" w:space="0" w:color="auto"/>
      </w:divBdr>
      <w:divsChild>
        <w:div w:id="1333951144">
          <w:marLeft w:val="0"/>
          <w:marRight w:val="0"/>
          <w:marTop w:val="0"/>
          <w:marBottom w:val="0"/>
          <w:divBdr>
            <w:top w:val="none" w:sz="0" w:space="0" w:color="auto"/>
            <w:left w:val="none" w:sz="0" w:space="0" w:color="auto"/>
            <w:bottom w:val="none" w:sz="0" w:space="0" w:color="auto"/>
            <w:right w:val="none" w:sz="0" w:space="0" w:color="auto"/>
          </w:divBdr>
          <w:divsChild>
            <w:div w:id="1384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259">
      <w:bodyDiv w:val="1"/>
      <w:marLeft w:val="0"/>
      <w:marRight w:val="0"/>
      <w:marTop w:val="0"/>
      <w:marBottom w:val="0"/>
      <w:divBdr>
        <w:top w:val="none" w:sz="0" w:space="0" w:color="auto"/>
        <w:left w:val="none" w:sz="0" w:space="0" w:color="auto"/>
        <w:bottom w:val="none" w:sz="0" w:space="0" w:color="auto"/>
        <w:right w:val="none" w:sz="0" w:space="0" w:color="auto"/>
      </w:divBdr>
      <w:divsChild>
        <w:div w:id="534004638">
          <w:marLeft w:val="0"/>
          <w:marRight w:val="0"/>
          <w:marTop w:val="0"/>
          <w:marBottom w:val="0"/>
          <w:divBdr>
            <w:top w:val="none" w:sz="0" w:space="0" w:color="auto"/>
            <w:left w:val="none" w:sz="0" w:space="0" w:color="auto"/>
            <w:bottom w:val="none" w:sz="0" w:space="0" w:color="auto"/>
            <w:right w:val="none" w:sz="0" w:space="0" w:color="auto"/>
          </w:divBdr>
          <w:divsChild>
            <w:div w:id="1682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103">
      <w:bodyDiv w:val="1"/>
      <w:marLeft w:val="0"/>
      <w:marRight w:val="0"/>
      <w:marTop w:val="0"/>
      <w:marBottom w:val="0"/>
      <w:divBdr>
        <w:top w:val="none" w:sz="0" w:space="0" w:color="auto"/>
        <w:left w:val="none" w:sz="0" w:space="0" w:color="auto"/>
        <w:bottom w:val="none" w:sz="0" w:space="0" w:color="auto"/>
        <w:right w:val="none" w:sz="0" w:space="0" w:color="auto"/>
      </w:divBdr>
      <w:divsChild>
        <w:div w:id="1023704083">
          <w:marLeft w:val="0"/>
          <w:marRight w:val="0"/>
          <w:marTop w:val="0"/>
          <w:marBottom w:val="0"/>
          <w:divBdr>
            <w:top w:val="none" w:sz="0" w:space="0" w:color="auto"/>
            <w:left w:val="none" w:sz="0" w:space="0" w:color="auto"/>
            <w:bottom w:val="none" w:sz="0" w:space="0" w:color="auto"/>
            <w:right w:val="none" w:sz="0" w:space="0" w:color="auto"/>
          </w:divBdr>
          <w:divsChild>
            <w:div w:id="1618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5608">
      <w:bodyDiv w:val="1"/>
      <w:marLeft w:val="0"/>
      <w:marRight w:val="0"/>
      <w:marTop w:val="0"/>
      <w:marBottom w:val="0"/>
      <w:divBdr>
        <w:top w:val="none" w:sz="0" w:space="0" w:color="auto"/>
        <w:left w:val="none" w:sz="0" w:space="0" w:color="auto"/>
        <w:bottom w:val="none" w:sz="0" w:space="0" w:color="auto"/>
        <w:right w:val="none" w:sz="0" w:space="0" w:color="auto"/>
      </w:divBdr>
      <w:divsChild>
        <w:div w:id="1857692128">
          <w:marLeft w:val="0"/>
          <w:marRight w:val="0"/>
          <w:marTop w:val="0"/>
          <w:marBottom w:val="0"/>
          <w:divBdr>
            <w:top w:val="none" w:sz="0" w:space="0" w:color="auto"/>
            <w:left w:val="none" w:sz="0" w:space="0" w:color="auto"/>
            <w:bottom w:val="none" w:sz="0" w:space="0" w:color="auto"/>
            <w:right w:val="none" w:sz="0" w:space="0" w:color="auto"/>
          </w:divBdr>
        </w:div>
      </w:divsChild>
    </w:div>
    <w:div w:id="441146734">
      <w:bodyDiv w:val="1"/>
      <w:marLeft w:val="0"/>
      <w:marRight w:val="0"/>
      <w:marTop w:val="0"/>
      <w:marBottom w:val="0"/>
      <w:divBdr>
        <w:top w:val="none" w:sz="0" w:space="0" w:color="auto"/>
        <w:left w:val="none" w:sz="0" w:space="0" w:color="auto"/>
        <w:bottom w:val="none" w:sz="0" w:space="0" w:color="auto"/>
        <w:right w:val="none" w:sz="0" w:space="0" w:color="auto"/>
      </w:divBdr>
      <w:divsChild>
        <w:div w:id="1903130667">
          <w:marLeft w:val="0"/>
          <w:marRight w:val="0"/>
          <w:marTop w:val="0"/>
          <w:marBottom w:val="0"/>
          <w:divBdr>
            <w:top w:val="none" w:sz="0" w:space="0" w:color="auto"/>
            <w:left w:val="none" w:sz="0" w:space="0" w:color="auto"/>
            <w:bottom w:val="single" w:sz="4" w:space="5" w:color="DDDDDE"/>
            <w:right w:val="none" w:sz="0" w:space="0" w:color="auto"/>
          </w:divBdr>
          <w:divsChild>
            <w:div w:id="739786479">
              <w:marLeft w:val="0"/>
              <w:marRight w:val="0"/>
              <w:marTop w:val="0"/>
              <w:marBottom w:val="0"/>
              <w:divBdr>
                <w:top w:val="none" w:sz="0" w:space="0" w:color="auto"/>
                <w:left w:val="none" w:sz="0" w:space="0" w:color="auto"/>
                <w:bottom w:val="none" w:sz="0" w:space="0" w:color="auto"/>
                <w:right w:val="none" w:sz="0" w:space="0" w:color="auto"/>
              </w:divBdr>
            </w:div>
          </w:divsChild>
        </w:div>
        <w:div w:id="994920666">
          <w:marLeft w:val="0"/>
          <w:marRight w:val="0"/>
          <w:marTop w:val="0"/>
          <w:marBottom w:val="0"/>
          <w:divBdr>
            <w:top w:val="none" w:sz="0" w:space="0" w:color="auto"/>
            <w:left w:val="none" w:sz="0" w:space="0" w:color="auto"/>
            <w:bottom w:val="none" w:sz="0" w:space="0" w:color="auto"/>
            <w:right w:val="none" w:sz="0" w:space="0" w:color="auto"/>
          </w:divBdr>
        </w:div>
        <w:div w:id="1654941710">
          <w:marLeft w:val="0"/>
          <w:marRight w:val="0"/>
          <w:marTop w:val="0"/>
          <w:marBottom w:val="0"/>
          <w:divBdr>
            <w:top w:val="none" w:sz="0" w:space="0" w:color="auto"/>
            <w:left w:val="none" w:sz="0" w:space="0" w:color="auto"/>
            <w:bottom w:val="none" w:sz="0" w:space="0" w:color="auto"/>
            <w:right w:val="none" w:sz="0" w:space="0" w:color="auto"/>
          </w:divBdr>
          <w:divsChild>
            <w:div w:id="1878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348">
      <w:bodyDiv w:val="1"/>
      <w:marLeft w:val="0"/>
      <w:marRight w:val="0"/>
      <w:marTop w:val="0"/>
      <w:marBottom w:val="0"/>
      <w:divBdr>
        <w:top w:val="none" w:sz="0" w:space="0" w:color="auto"/>
        <w:left w:val="none" w:sz="0" w:space="0" w:color="auto"/>
        <w:bottom w:val="none" w:sz="0" w:space="0" w:color="auto"/>
        <w:right w:val="none" w:sz="0" w:space="0" w:color="auto"/>
      </w:divBdr>
      <w:divsChild>
        <w:div w:id="1824470094">
          <w:marLeft w:val="0"/>
          <w:marRight w:val="0"/>
          <w:marTop w:val="0"/>
          <w:marBottom w:val="0"/>
          <w:divBdr>
            <w:top w:val="none" w:sz="0" w:space="0" w:color="auto"/>
            <w:left w:val="none" w:sz="0" w:space="0" w:color="auto"/>
            <w:bottom w:val="none" w:sz="0" w:space="0" w:color="auto"/>
            <w:right w:val="none" w:sz="0" w:space="0" w:color="auto"/>
          </w:divBdr>
          <w:divsChild>
            <w:div w:id="1460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436">
      <w:bodyDiv w:val="1"/>
      <w:marLeft w:val="0"/>
      <w:marRight w:val="0"/>
      <w:marTop w:val="0"/>
      <w:marBottom w:val="0"/>
      <w:divBdr>
        <w:top w:val="none" w:sz="0" w:space="0" w:color="auto"/>
        <w:left w:val="none" w:sz="0" w:space="0" w:color="auto"/>
        <w:bottom w:val="none" w:sz="0" w:space="0" w:color="auto"/>
        <w:right w:val="none" w:sz="0" w:space="0" w:color="auto"/>
      </w:divBdr>
      <w:divsChild>
        <w:div w:id="1947075058">
          <w:marLeft w:val="0"/>
          <w:marRight w:val="0"/>
          <w:marTop w:val="0"/>
          <w:marBottom w:val="0"/>
          <w:divBdr>
            <w:top w:val="none" w:sz="0" w:space="0" w:color="auto"/>
            <w:left w:val="none" w:sz="0" w:space="0" w:color="auto"/>
            <w:bottom w:val="none" w:sz="0" w:space="0" w:color="auto"/>
            <w:right w:val="none" w:sz="0" w:space="0" w:color="auto"/>
          </w:divBdr>
          <w:divsChild>
            <w:div w:id="1749688892">
              <w:marLeft w:val="0"/>
              <w:marRight w:val="0"/>
              <w:marTop w:val="0"/>
              <w:marBottom w:val="0"/>
              <w:divBdr>
                <w:top w:val="none" w:sz="0" w:space="0" w:color="auto"/>
                <w:left w:val="none" w:sz="0" w:space="0" w:color="auto"/>
                <w:bottom w:val="none" w:sz="0" w:space="0" w:color="auto"/>
                <w:right w:val="none" w:sz="0" w:space="0" w:color="auto"/>
              </w:divBdr>
              <w:divsChild>
                <w:div w:id="1877697459">
                  <w:marLeft w:val="0"/>
                  <w:marRight w:val="0"/>
                  <w:marTop w:val="0"/>
                  <w:marBottom w:val="0"/>
                  <w:divBdr>
                    <w:top w:val="none" w:sz="0" w:space="0" w:color="auto"/>
                    <w:left w:val="none" w:sz="0" w:space="0" w:color="auto"/>
                    <w:bottom w:val="none" w:sz="0" w:space="0" w:color="auto"/>
                    <w:right w:val="none" w:sz="0" w:space="0" w:color="auto"/>
                  </w:divBdr>
                  <w:divsChild>
                    <w:div w:id="1235823488">
                      <w:marLeft w:val="0"/>
                      <w:marRight w:val="0"/>
                      <w:marTop w:val="0"/>
                      <w:marBottom w:val="0"/>
                      <w:divBdr>
                        <w:top w:val="none" w:sz="0" w:space="0" w:color="auto"/>
                        <w:left w:val="none" w:sz="0" w:space="0" w:color="auto"/>
                        <w:bottom w:val="none" w:sz="0" w:space="0" w:color="auto"/>
                        <w:right w:val="none" w:sz="0" w:space="0" w:color="auto"/>
                      </w:divBdr>
                      <w:divsChild>
                        <w:div w:id="1888372843">
                          <w:marLeft w:val="0"/>
                          <w:marRight w:val="0"/>
                          <w:marTop w:val="0"/>
                          <w:marBottom w:val="0"/>
                          <w:divBdr>
                            <w:top w:val="none" w:sz="0" w:space="0" w:color="auto"/>
                            <w:left w:val="none" w:sz="0" w:space="0" w:color="auto"/>
                            <w:bottom w:val="none" w:sz="0" w:space="0" w:color="auto"/>
                            <w:right w:val="none" w:sz="0" w:space="0" w:color="auto"/>
                          </w:divBdr>
                          <w:divsChild>
                            <w:div w:id="150757956">
                              <w:marLeft w:val="0"/>
                              <w:marRight w:val="0"/>
                              <w:marTop w:val="0"/>
                              <w:marBottom w:val="0"/>
                              <w:divBdr>
                                <w:top w:val="none" w:sz="0" w:space="0" w:color="auto"/>
                                <w:left w:val="none" w:sz="0" w:space="0" w:color="auto"/>
                                <w:bottom w:val="none" w:sz="0" w:space="0" w:color="auto"/>
                                <w:right w:val="none" w:sz="0" w:space="0" w:color="auto"/>
                              </w:divBdr>
                              <w:divsChild>
                                <w:div w:id="914587093">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sChild>
                                        <w:div w:id="454249317">
                                          <w:marLeft w:val="0"/>
                                          <w:marRight w:val="0"/>
                                          <w:marTop w:val="0"/>
                                          <w:marBottom w:val="0"/>
                                          <w:divBdr>
                                            <w:top w:val="none" w:sz="0" w:space="0" w:color="auto"/>
                                            <w:left w:val="none" w:sz="0" w:space="0" w:color="auto"/>
                                            <w:bottom w:val="none" w:sz="0" w:space="0" w:color="auto"/>
                                            <w:right w:val="none" w:sz="0" w:space="0" w:color="auto"/>
                                          </w:divBdr>
                                        </w:div>
                                        <w:div w:id="965115781">
                                          <w:marLeft w:val="0"/>
                                          <w:marRight w:val="0"/>
                                          <w:marTop w:val="200"/>
                                          <w:marBottom w:val="0"/>
                                          <w:divBdr>
                                            <w:top w:val="none" w:sz="0" w:space="0" w:color="auto"/>
                                            <w:left w:val="none" w:sz="0" w:space="0" w:color="auto"/>
                                            <w:bottom w:val="none" w:sz="0" w:space="0" w:color="auto"/>
                                            <w:right w:val="none" w:sz="0" w:space="0" w:color="auto"/>
                                          </w:divBdr>
                                        </w:div>
                                      </w:divsChild>
                                    </w:div>
                                    <w:div w:id="1878421663">
                                      <w:marLeft w:val="0"/>
                                      <w:marRight w:val="0"/>
                                      <w:marTop w:val="100"/>
                                      <w:marBottom w:val="100"/>
                                      <w:divBdr>
                                        <w:top w:val="none" w:sz="0" w:space="0" w:color="auto"/>
                                        <w:left w:val="none" w:sz="0" w:space="0" w:color="auto"/>
                                        <w:bottom w:val="none" w:sz="0" w:space="0" w:color="auto"/>
                                        <w:right w:val="none" w:sz="0" w:space="0" w:color="auto"/>
                                      </w:divBdr>
                                      <w:divsChild>
                                        <w:div w:id="385183524">
                                          <w:marLeft w:val="0"/>
                                          <w:marRight w:val="0"/>
                                          <w:marTop w:val="0"/>
                                          <w:marBottom w:val="0"/>
                                          <w:divBdr>
                                            <w:top w:val="none" w:sz="0" w:space="0" w:color="auto"/>
                                            <w:left w:val="none" w:sz="0" w:space="0" w:color="auto"/>
                                            <w:bottom w:val="none" w:sz="0" w:space="0" w:color="auto"/>
                                            <w:right w:val="none" w:sz="0" w:space="0" w:color="auto"/>
                                          </w:divBdr>
                                          <w:divsChild>
                                            <w:div w:id="651787139">
                                              <w:marLeft w:val="0"/>
                                              <w:marRight w:val="0"/>
                                              <w:marTop w:val="0"/>
                                              <w:marBottom w:val="0"/>
                                              <w:divBdr>
                                                <w:top w:val="none" w:sz="0" w:space="0" w:color="auto"/>
                                                <w:left w:val="none" w:sz="0" w:space="0" w:color="auto"/>
                                                <w:bottom w:val="none" w:sz="0" w:space="0" w:color="auto"/>
                                                <w:right w:val="none" w:sz="0" w:space="0" w:color="auto"/>
                                              </w:divBdr>
                                            </w:div>
                                            <w:div w:id="10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0868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83">
          <w:marLeft w:val="0"/>
          <w:marRight w:val="0"/>
          <w:marTop w:val="0"/>
          <w:marBottom w:val="0"/>
          <w:divBdr>
            <w:top w:val="none" w:sz="0" w:space="0" w:color="auto"/>
            <w:left w:val="none" w:sz="0" w:space="0" w:color="auto"/>
            <w:bottom w:val="none" w:sz="0" w:space="0" w:color="auto"/>
            <w:right w:val="none" w:sz="0" w:space="0" w:color="auto"/>
          </w:divBdr>
          <w:divsChild>
            <w:div w:id="1233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62">
      <w:bodyDiv w:val="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17337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90">
      <w:bodyDiv w:val="1"/>
      <w:marLeft w:val="0"/>
      <w:marRight w:val="0"/>
      <w:marTop w:val="0"/>
      <w:marBottom w:val="0"/>
      <w:divBdr>
        <w:top w:val="none" w:sz="0" w:space="0" w:color="auto"/>
        <w:left w:val="none" w:sz="0" w:space="0" w:color="auto"/>
        <w:bottom w:val="none" w:sz="0" w:space="0" w:color="auto"/>
        <w:right w:val="none" w:sz="0" w:space="0" w:color="auto"/>
      </w:divBdr>
      <w:divsChild>
        <w:div w:id="1247610074">
          <w:marLeft w:val="0"/>
          <w:marRight w:val="0"/>
          <w:marTop w:val="0"/>
          <w:marBottom w:val="0"/>
          <w:divBdr>
            <w:top w:val="none" w:sz="0" w:space="0" w:color="auto"/>
            <w:left w:val="none" w:sz="0" w:space="0" w:color="auto"/>
            <w:bottom w:val="none" w:sz="0" w:space="0" w:color="auto"/>
            <w:right w:val="none" w:sz="0" w:space="0" w:color="auto"/>
          </w:divBdr>
          <w:divsChild>
            <w:div w:id="1572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922">
      <w:bodyDiv w:val="1"/>
      <w:marLeft w:val="0"/>
      <w:marRight w:val="0"/>
      <w:marTop w:val="0"/>
      <w:marBottom w:val="0"/>
      <w:divBdr>
        <w:top w:val="none" w:sz="0" w:space="0" w:color="auto"/>
        <w:left w:val="none" w:sz="0" w:space="0" w:color="auto"/>
        <w:bottom w:val="none" w:sz="0" w:space="0" w:color="auto"/>
        <w:right w:val="none" w:sz="0" w:space="0" w:color="auto"/>
      </w:divBdr>
      <w:divsChild>
        <w:div w:id="460147294">
          <w:marLeft w:val="0"/>
          <w:marRight w:val="0"/>
          <w:marTop w:val="0"/>
          <w:marBottom w:val="0"/>
          <w:divBdr>
            <w:top w:val="none" w:sz="0" w:space="0" w:color="auto"/>
            <w:left w:val="none" w:sz="0" w:space="0" w:color="auto"/>
            <w:bottom w:val="none" w:sz="0" w:space="0" w:color="auto"/>
            <w:right w:val="none" w:sz="0" w:space="0" w:color="auto"/>
          </w:divBdr>
        </w:div>
      </w:divsChild>
    </w:div>
    <w:div w:id="504706308">
      <w:bodyDiv w:val="1"/>
      <w:marLeft w:val="0"/>
      <w:marRight w:val="0"/>
      <w:marTop w:val="0"/>
      <w:marBottom w:val="0"/>
      <w:divBdr>
        <w:top w:val="none" w:sz="0" w:space="0" w:color="auto"/>
        <w:left w:val="none" w:sz="0" w:space="0" w:color="auto"/>
        <w:bottom w:val="none" w:sz="0" w:space="0" w:color="auto"/>
        <w:right w:val="none" w:sz="0" w:space="0" w:color="auto"/>
      </w:divBdr>
      <w:divsChild>
        <w:div w:id="2140684293">
          <w:marLeft w:val="0"/>
          <w:marRight w:val="0"/>
          <w:marTop w:val="0"/>
          <w:marBottom w:val="0"/>
          <w:divBdr>
            <w:top w:val="none" w:sz="0" w:space="0" w:color="auto"/>
            <w:left w:val="none" w:sz="0" w:space="0" w:color="auto"/>
            <w:bottom w:val="none" w:sz="0" w:space="0" w:color="auto"/>
            <w:right w:val="none" w:sz="0" w:space="0" w:color="auto"/>
          </w:divBdr>
          <w:divsChild>
            <w:div w:id="1794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5296">
      <w:bodyDiv w:val="1"/>
      <w:marLeft w:val="0"/>
      <w:marRight w:val="0"/>
      <w:marTop w:val="0"/>
      <w:marBottom w:val="0"/>
      <w:divBdr>
        <w:top w:val="none" w:sz="0" w:space="0" w:color="auto"/>
        <w:left w:val="none" w:sz="0" w:space="0" w:color="auto"/>
        <w:bottom w:val="none" w:sz="0" w:space="0" w:color="auto"/>
        <w:right w:val="none" w:sz="0" w:space="0" w:color="auto"/>
      </w:divBdr>
      <w:divsChild>
        <w:div w:id="351802237">
          <w:marLeft w:val="0"/>
          <w:marRight w:val="0"/>
          <w:marTop w:val="0"/>
          <w:marBottom w:val="0"/>
          <w:divBdr>
            <w:top w:val="none" w:sz="0" w:space="0" w:color="auto"/>
            <w:left w:val="none" w:sz="0" w:space="0" w:color="auto"/>
            <w:bottom w:val="none" w:sz="0" w:space="0" w:color="auto"/>
            <w:right w:val="none" w:sz="0" w:space="0" w:color="auto"/>
          </w:divBdr>
        </w:div>
      </w:divsChild>
    </w:div>
    <w:div w:id="507526973">
      <w:bodyDiv w:val="1"/>
      <w:marLeft w:val="0"/>
      <w:marRight w:val="0"/>
      <w:marTop w:val="0"/>
      <w:marBottom w:val="0"/>
      <w:divBdr>
        <w:top w:val="none" w:sz="0" w:space="0" w:color="auto"/>
        <w:left w:val="none" w:sz="0" w:space="0" w:color="auto"/>
        <w:bottom w:val="none" w:sz="0" w:space="0" w:color="auto"/>
        <w:right w:val="none" w:sz="0" w:space="0" w:color="auto"/>
      </w:divBdr>
      <w:divsChild>
        <w:div w:id="283582861">
          <w:marLeft w:val="0"/>
          <w:marRight w:val="0"/>
          <w:marTop w:val="0"/>
          <w:marBottom w:val="0"/>
          <w:divBdr>
            <w:top w:val="none" w:sz="0" w:space="0" w:color="auto"/>
            <w:left w:val="none" w:sz="0" w:space="0" w:color="auto"/>
            <w:bottom w:val="none" w:sz="0" w:space="0" w:color="auto"/>
            <w:right w:val="none" w:sz="0" w:space="0" w:color="auto"/>
          </w:divBdr>
        </w:div>
      </w:divsChild>
    </w:div>
    <w:div w:id="530847596">
      <w:bodyDiv w:val="1"/>
      <w:marLeft w:val="0"/>
      <w:marRight w:val="0"/>
      <w:marTop w:val="0"/>
      <w:marBottom w:val="0"/>
      <w:divBdr>
        <w:top w:val="none" w:sz="0" w:space="0" w:color="auto"/>
        <w:left w:val="none" w:sz="0" w:space="0" w:color="auto"/>
        <w:bottom w:val="none" w:sz="0" w:space="0" w:color="auto"/>
        <w:right w:val="none" w:sz="0" w:space="0" w:color="auto"/>
      </w:divBdr>
      <w:divsChild>
        <w:div w:id="1283997524">
          <w:marLeft w:val="0"/>
          <w:marRight w:val="0"/>
          <w:marTop w:val="0"/>
          <w:marBottom w:val="0"/>
          <w:divBdr>
            <w:top w:val="none" w:sz="0" w:space="0" w:color="auto"/>
            <w:left w:val="none" w:sz="0" w:space="0" w:color="auto"/>
            <w:bottom w:val="none" w:sz="0" w:space="0" w:color="auto"/>
            <w:right w:val="none" w:sz="0" w:space="0" w:color="auto"/>
          </w:divBdr>
        </w:div>
      </w:divsChild>
    </w:div>
    <w:div w:id="536893842">
      <w:bodyDiv w:val="1"/>
      <w:marLeft w:val="0"/>
      <w:marRight w:val="0"/>
      <w:marTop w:val="0"/>
      <w:marBottom w:val="0"/>
      <w:divBdr>
        <w:top w:val="none" w:sz="0" w:space="0" w:color="auto"/>
        <w:left w:val="none" w:sz="0" w:space="0" w:color="auto"/>
        <w:bottom w:val="none" w:sz="0" w:space="0" w:color="auto"/>
        <w:right w:val="none" w:sz="0" w:space="0" w:color="auto"/>
      </w:divBdr>
      <w:divsChild>
        <w:div w:id="64035916">
          <w:marLeft w:val="0"/>
          <w:marRight w:val="0"/>
          <w:marTop w:val="0"/>
          <w:marBottom w:val="0"/>
          <w:divBdr>
            <w:top w:val="none" w:sz="0" w:space="0" w:color="auto"/>
            <w:left w:val="none" w:sz="0" w:space="0" w:color="auto"/>
            <w:bottom w:val="none" w:sz="0" w:space="0" w:color="auto"/>
            <w:right w:val="none" w:sz="0" w:space="0" w:color="auto"/>
          </w:divBdr>
          <w:divsChild>
            <w:div w:id="920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634">
      <w:bodyDiv w:val="1"/>
      <w:marLeft w:val="0"/>
      <w:marRight w:val="0"/>
      <w:marTop w:val="0"/>
      <w:marBottom w:val="0"/>
      <w:divBdr>
        <w:top w:val="none" w:sz="0" w:space="0" w:color="auto"/>
        <w:left w:val="none" w:sz="0" w:space="0" w:color="auto"/>
        <w:bottom w:val="none" w:sz="0" w:space="0" w:color="auto"/>
        <w:right w:val="none" w:sz="0" w:space="0" w:color="auto"/>
      </w:divBdr>
      <w:divsChild>
        <w:div w:id="1355763161">
          <w:marLeft w:val="0"/>
          <w:marRight w:val="0"/>
          <w:marTop w:val="0"/>
          <w:marBottom w:val="0"/>
          <w:divBdr>
            <w:top w:val="none" w:sz="0" w:space="0" w:color="auto"/>
            <w:left w:val="none" w:sz="0" w:space="0" w:color="auto"/>
            <w:bottom w:val="none" w:sz="0" w:space="0" w:color="auto"/>
            <w:right w:val="none" w:sz="0" w:space="0" w:color="auto"/>
          </w:divBdr>
        </w:div>
      </w:divsChild>
    </w:div>
    <w:div w:id="567300115">
      <w:bodyDiv w:val="1"/>
      <w:marLeft w:val="0"/>
      <w:marRight w:val="0"/>
      <w:marTop w:val="0"/>
      <w:marBottom w:val="0"/>
      <w:divBdr>
        <w:top w:val="none" w:sz="0" w:space="0" w:color="auto"/>
        <w:left w:val="none" w:sz="0" w:space="0" w:color="auto"/>
        <w:bottom w:val="none" w:sz="0" w:space="0" w:color="auto"/>
        <w:right w:val="none" w:sz="0" w:space="0" w:color="auto"/>
      </w:divBdr>
    </w:div>
    <w:div w:id="574051219">
      <w:bodyDiv w:val="1"/>
      <w:marLeft w:val="0"/>
      <w:marRight w:val="0"/>
      <w:marTop w:val="0"/>
      <w:marBottom w:val="0"/>
      <w:divBdr>
        <w:top w:val="none" w:sz="0" w:space="0" w:color="auto"/>
        <w:left w:val="none" w:sz="0" w:space="0" w:color="auto"/>
        <w:bottom w:val="none" w:sz="0" w:space="0" w:color="auto"/>
        <w:right w:val="none" w:sz="0" w:space="0" w:color="auto"/>
      </w:divBdr>
    </w:div>
    <w:div w:id="577599187">
      <w:bodyDiv w:val="1"/>
      <w:marLeft w:val="0"/>
      <w:marRight w:val="0"/>
      <w:marTop w:val="0"/>
      <w:marBottom w:val="0"/>
      <w:divBdr>
        <w:top w:val="none" w:sz="0" w:space="0" w:color="auto"/>
        <w:left w:val="none" w:sz="0" w:space="0" w:color="auto"/>
        <w:bottom w:val="none" w:sz="0" w:space="0" w:color="auto"/>
        <w:right w:val="none" w:sz="0" w:space="0" w:color="auto"/>
      </w:divBdr>
      <w:divsChild>
        <w:div w:id="633827618">
          <w:marLeft w:val="0"/>
          <w:marRight w:val="0"/>
          <w:marTop w:val="0"/>
          <w:marBottom w:val="0"/>
          <w:divBdr>
            <w:top w:val="none" w:sz="0" w:space="0" w:color="auto"/>
            <w:left w:val="none" w:sz="0" w:space="0" w:color="auto"/>
            <w:bottom w:val="single" w:sz="4" w:space="5" w:color="DDDDDE"/>
            <w:right w:val="none" w:sz="0" w:space="0" w:color="auto"/>
          </w:divBdr>
          <w:divsChild>
            <w:div w:id="13852453">
              <w:marLeft w:val="0"/>
              <w:marRight w:val="0"/>
              <w:marTop w:val="0"/>
              <w:marBottom w:val="0"/>
              <w:divBdr>
                <w:top w:val="none" w:sz="0" w:space="0" w:color="auto"/>
                <w:left w:val="none" w:sz="0" w:space="0" w:color="auto"/>
                <w:bottom w:val="none" w:sz="0" w:space="0" w:color="auto"/>
                <w:right w:val="none" w:sz="0" w:space="0" w:color="auto"/>
              </w:divBdr>
            </w:div>
          </w:divsChild>
        </w:div>
        <w:div w:id="1552692256">
          <w:marLeft w:val="0"/>
          <w:marRight w:val="0"/>
          <w:marTop w:val="0"/>
          <w:marBottom w:val="0"/>
          <w:divBdr>
            <w:top w:val="none" w:sz="0" w:space="0" w:color="auto"/>
            <w:left w:val="none" w:sz="0" w:space="0" w:color="auto"/>
            <w:bottom w:val="none" w:sz="0" w:space="0" w:color="auto"/>
            <w:right w:val="none" w:sz="0" w:space="0" w:color="auto"/>
          </w:divBdr>
        </w:div>
        <w:div w:id="972633336">
          <w:marLeft w:val="0"/>
          <w:marRight w:val="0"/>
          <w:marTop w:val="0"/>
          <w:marBottom w:val="0"/>
          <w:divBdr>
            <w:top w:val="none" w:sz="0" w:space="0" w:color="auto"/>
            <w:left w:val="none" w:sz="0" w:space="0" w:color="auto"/>
            <w:bottom w:val="none" w:sz="0" w:space="0" w:color="auto"/>
            <w:right w:val="none" w:sz="0" w:space="0" w:color="auto"/>
          </w:divBdr>
          <w:divsChild>
            <w:div w:id="137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880">
      <w:bodyDiv w:val="1"/>
      <w:marLeft w:val="0"/>
      <w:marRight w:val="0"/>
      <w:marTop w:val="0"/>
      <w:marBottom w:val="0"/>
      <w:divBdr>
        <w:top w:val="none" w:sz="0" w:space="0" w:color="auto"/>
        <w:left w:val="none" w:sz="0" w:space="0" w:color="auto"/>
        <w:bottom w:val="none" w:sz="0" w:space="0" w:color="auto"/>
        <w:right w:val="none" w:sz="0" w:space="0" w:color="auto"/>
      </w:divBdr>
      <w:divsChild>
        <w:div w:id="320044122">
          <w:marLeft w:val="0"/>
          <w:marRight w:val="0"/>
          <w:marTop w:val="0"/>
          <w:marBottom w:val="0"/>
          <w:divBdr>
            <w:top w:val="none" w:sz="0" w:space="0" w:color="auto"/>
            <w:left w:val="none" w:sz="0" w:space="0" w:color="auto"/>
            <w:bottom w:val="none" w:sz="0" w:space="0" w:color="auto"/>
            <w:right w:val="none" w:sz="0" w:space="0" w:color="auto"/>
          </w:divBdr>
          <w:divsChild>
            <w:div w:id="629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59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20">
          <w:marLeft w:val="0"/>
          <w:marRight w:val="0"/>
          <w:marTop w:val="0"/>
          <w:marBottom w:val="200"/>
          <w:divBdr>
            <w:top w:val="single" w:sz="36" w:space="0" w:color="FFFFFF"/>
            <w:left w:val="none" w:sz="0" w:space="0" w:color="auto"/>
            <w:bottom w:val="none" w:sz="0" w:space="0" w:color="auto"/>
            <w:right w:val="none" w:sz="0" w:space="0" w:color="auto"/>
          </w:divBdr>
          <w:divsChild>
            <w:div w:id="1278835583">
              <w:marLeft w:val="0"/>
              <w:marRight w:val="0"/>
              <w:marTop w:val="0"/>
              <w:marBottom w:val="0"/>
              <w:divBdr>
                <w:top w:val="none" w:sz="0" w:space="0" w:color="auto"/>
                <w:left w:val="none" w:sz="0" w:space="0" w:color="auto"/>
                <w:bottom w:val="none" w:sz="0" w:space="0" w:color="auto"/>
                <w:right w:val="none" w:sz="0" w:space="0" w:color="auto"/>
              </w:divBdr>
              <w:divsChild>
                <w:div w:id="571500089">
                  <w:marLeft w:val="0"/>
                  <w:marRight w:val="0"/>
                  <w:marTop w:val="0"/>
                  <w:marBottom w:val="0"/>
                  <w:divBdr>
                    <w:top w:val="none" w:sz="0" w:space="0" w:color="auto"/>
                    <w:left w:val="none" w:sz="0" w:space="0" w:color="auto"/>
                    <w:bottom w:val="none" w:sz="0" w:space="0" w:color="auto"/>
                    <w:right w:val="none" w:sz="0" w:space="0" w:color="auto"/>
                  </w:divBdr>
                  <w:divsChild>
                    <w:div w:id="667289188">
                      <w:marLeft w:val="0"/>
                      <w:marRight w:val="0"/>
                      <w:marTop w:val="0"/>
                      <w:marBottom w:val="240"/>
                      <w:divBdr>
                        <w:top w:val="none" w:sz="0" w:space="0" w:color="auto"/>
                        <w:left w:val="none" w:sz="0" w:space="0" w:color="auto"/>
                        <w:bottom w:val="none" w:sz="0" w:space="0" w:color="auto"/>
                        <w:right w:val="none" w:sz="0" w:space="0" w:color="auto"/>
                      </w:divBdr>
                      <w:divsChild>
                        <w:div w:id="19055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138">
      <w:bodyDiv w:val="1"/>
      <w:marLeft w:val="0"/>
      <w:marRight w:val="0"/>
      <w:marTop w:val="0"/>
      <w:marBottom w:val="0"/>
      <w:divBdr>
        <w:top w:val="none" w:sz="0" w:space="0" w:color="auto"/>
        <w:left w:val="none" w:sz="0" w:space="0" w:color="auto"/>
        <w:bottom w:val="none" w:sz="0" w:space="0" w:color="auto"/>
        <w:right w:val="none" w:sz="0" w:space="0" w:color="auto"/>
      </w:divBdr>
      <w:divsChild>
        <w:div w:id="601307338">
          <w:marLeft w:val="0"/>
          <w:marRight w:val="0"/>
          <w:marTop w:val="0"/>
          <w:marBottom w:val="0"/>
          <w:divBdr>
            <w:top w:val="none" w:sz="0" w:space="0" w:color="auto"/>
            <w:left w:val="none" w:sz="0" w:space="0" w:color="auto"/>
            <w:bottom w:val="none" w:sz="0" w:space="0" w:color="auto"/>
            <w:right w:val="none" w:sz="0" w:space="0" w:color="auto"/>
          </w:divBdr>
        </w:div>
      </w:divsChild>
    </w:div>
    <w:div w:id="609821954">
      <w:bodyDiv w:val="1"/>
      <w:marLeft w:val="0"/>
      <w:marRight w:val="0"/>
      <w:marTop w:val="0"/>
      <w:marBottom w:val="0"/>
      <w:divBdr>
        <w:top w:val="none" w:sz="0" w:space="0" w:color="auto"/>
        <w:left w:val="none" w:sz="0" w:space="0" w:color="auto"/>
        <w:bottom w:val="none" w:sz="0" w:space="0" w:color="auto"/>
        <w:right w:val="none" w:sz="0" w:space="0" w:color="auto"/>
      </w:divBdr>
      <w:divsChild>
        <w:div w:id="901913519">
          <w:marLeft w:val="0"/>
          <w:marRight w:val="0"/>
          <w:marTop w:val="0"/>
          <w:marBottom w:val="0"/>
          <w:divBdr>
            <w:top w:val="none" w:sz="0" w:space="0" w:color="auto"/>
            <w:left w:val="none" w:sz="0" w:space="0" w:color="auto"/>
            <w:bottom w:val="none" w:sz="0" w:space="0" w:color="auto"/>
            <w:right w:val="none" w:sz="0" w:space="0" w:color="auto"/>
          </w:divBdr>
          <w:divsChild>
            <w:div w:id="8812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619">
      <w:bodyDiv w:val="1"/>
      <w:marLeft w:val="0"/>
      <w:marRight w:val="0"/>
      <w:marTop w:val="0"/>
      <w:marBottom w:val="0"/>
      <w:divBdr>
        <w:top w:val="none" w:sz="0" w:space="0" w:color="auto"/>
        <w:left w:val="none" w:sz="0" w:space="0" w:color="auto"/>
        <w:bottom w:val="none" w:sz="0" w:space="0" w:color="auto"/>
        <w:right w:val="none" w:sz="0" w:space="0" w:color="auto"/>
      </w:divBdr>
      <w:divsChild>
        <w:div w:id="884490269">
          <w:marLeft w:val="0"/>
          <w:marRight w:val="0"/>
          <w:marTop w:val="0"/>
          <w:marBottom w:val="0"/>
          <w:divBdr>
            <w:top w:val="none" w:sz="0" w:space="0" w:color="auto"/>
            <w:left w:val="none" w:sz="0" w:space="0" w:color="auto"/>
            <w:bottom w:val="none" w:sz="0" w:space="0" w:color="auto"/>
            <w:right w:val="none" w:sz="0" w:space="0" w:color="auto"/>
          </w:divBdr>
          <w:divsChild>
            <w:div w:id="1754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717">
      <w:bodyDiv w:val="1"/>
      <w:marLeft w:val="0"/>
      <w:marRight w:val="0"/>
      <w:marTop w:val="0"/>
      <w:marBottom w:val="0"/>
      <w:divBdr>
        <w:top w:val="none" w:sz="0" w:space="0" w:color="auto"/>
        <w:left w:val="none" w:sz="0" w:space="0" w:color="auto"/>
        <w:bottom w:val="none" w:sz="0" w:space="0" w:color="auto"/>
        <w:right w:val="none" w:sz="0" w:space="0" w:color="auto"/>
      </w:divBdr>
      <w:divsChild>
        <w:div w:id="923955979">
          <w:marLeft w:val="0"/>
          <w:marRight w:val="0"/>
          <w:marTop w:val="0"/>
          <w:marBottom w:val="0"/>
          <w:divBdr>
            <w:top w:val="none" w:sz="0" w:space="0" w:color="auto"/>
            <w:left w:val="none" w:sz="0" w:space="0" w:color="auto"/>
            <w:bottom w:val="none" w:sz="0" w:space="0" w:color="auto"/>
            <w:right w:val="none" w:sz="0" w:space="0" w:color="auto"/>
          </w:divBdr>
          <w:divsChild>
            <w:div w:id="1929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1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853">
          <w:marLeft w:val="0"/>
          <w:marRight w:val="0"/>
          <w:marTop w:val="0"/>
          <w:marBottom w:val="0"/>
          <w:divBdr>
            <w:top w:val="none" w:sz="0" w:space="0" w:color="auto"/>
            <w:left w:val="none" w:sz="0" w:space="0" w:color="auto"/>
            <w:bottom w:val="none" w:sz="0" w:space="0" w:color="auto"/>
            <w:right w:val="none" w:sz="0" w:space="0" w:color="auto"/>
          </w:divBdr>
        </w:div>
      </w:divsChild>
    </w:div>
    <w:div w:id="635378835">
      <w:bodyDiv w:val="1"/>
      <w:marLeft w:val="0"/>
      <w:marRight w:val="0"/>
      <w:marTop w:val="0"/>
      <w:marBottom w:val="0"/>
      <w:divBdr>
        <w:top w:val="none" w:sz="0" w:space="0" w:color="auto"/>
        <w:left w:val="none" w:sz="0" w:space="0" w:color="auto"/>
        <w:bottom w:val="none" w:sz="0" w:space="0" w:color="auto"/>
        <w:right w:val="none" w:sz="0" w:space="0" w:color="auto"/>
      </w:divBdr>
    </w:div>
    <w:div w:id="636958234">
      <w:bodyDiv w:val="1"/>
      <w:marLeft w:val="0"/>
      <w:marRight w:val="0"/>
      <w:marTop w:val="0"/>
      <w:marBottom w:val="0"/>
      <w:divBdr>
        <w:top w:val="none" w:sz="0" w:space="0" w:color="auto"/>
        <w:left w:val="none" w:sz="0" w:space="0" w:color="auto"/>
        <w:bottom w:val="none" w:sz="0" w:space="0" w:color="auto"/>
        <w:right w:val="none" w:sz="0" w:space="0" w:color="auto"/>
      </w:divBdr>
      <w:divsChild>
        <w:div w:id="138814954">
          <w:marLeft w:val="0"/>
          <w:marRight w:val="0"/>
          <w:marTop w:val="0"/>
          <w:marBottom w:val="0"/>
          <w:divBdr>
            <w:top w:val="none" w:sz="0" w:space="0" w:color="auto"/>
            <w:left w:val="none" w:sz="0" w:space="0" w:color="auto"/>
            <w:bottom w:val="none" w:sz="0" w:space="0" w:color="auto"/>
            <w:right w:val="none" w:sz="0" w:space="0" w:color="auto"/>
          </w:divBdr>
          <w:divsChild>
            <w:div w:id="438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4019">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733">
      <w:bodyDiv w:val="1"/>
      <w:marLeft w:val="0"/>
      <w:marRight w:val="0"/>
      <w:marTop w:val="0"/>
      <w:marBottom w:val="0"/>
      <w:divBdr>
        <w:top w:val="none" w:sz="0" w:space="0" w:color="auto"/>
        <w:left w:val="none" w:sz="0" w:space="0" w:color="auto"/>
        <w:bottom w:val="none" w:sz="0" w:space="0" w:color="auto"/>
        <w:right w:val="none" w:sz="0" w:space="0" w:color="auto"/>
      </w:divBdr>
      <w:divsChild>
        <w:div w:id="1029070192">
          <w:marLeft w:val="0"/>
          <w:marRight w:val="0"/>
          <w:marTop w:val="0"/>
          <w:marBottom w:val="0"/>
          <w:divBdr>
            <w:top w:val="none" w:sz="0" w:space="0" w:color="auto"/>
            <w:left w:val="none" w:sz="0" w:space="0" w:color="auto"/>
            <w:bottom w:val="none" w:sz="0" w:space="0" w:color="auto"/>
            <w:right w:val="none" w:sz="0" w:space="0" w:color="auto"/>
          </w:divBdr>
          <w:divsChild>
            <w:div w:id="320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2682">
      <w:bodyDiv w:val="1"/>
      <w:marLeft w:val="0"/>
      <w:marRight w:val="0"/>
      <w:marTop w:val="0"/>
      <w:marBottom w:val="0"/>
      <w:divBdr>
        <w:top w:val="none" w:sz="0" w:space="0" w:color="auto"/>
        <w:left w:val="none" w:sz="0" w:space="0" w:color="auto"/>
        <w:bottom w:val="none" w:sz="0" w:space="0" w:color="auto"/>
        <w:right w:val="none" w:sz="0" w:space="0" w:color="auto"/>
      </w:divBdr>
      <w:divsChild>
        <w:div w:id="622268428">
          <w:marLeft w:val="0"/>
          <w:marRight w:val="0"/>
          <w:marTop w:val="0"/>
          <w:marBottom w:val="0"/>
          <w:divBdr>
            <w:top w:val="none" w:sz="0" w:space="0" w:color="auto"/>
            <w:left w:val="none" w:sz="0" w:space="0" w:color="auto"/>
            <w:bottom w:val="none" w:sz="0" w:space="0" w:color="auto"/>
            <w:right w:val="none" w:sz="0" w:space="0" w:color="auto"/>
          </w:divBdr>
          <w:divsChild>
            <w:div w:id="928387624">
              <w:marLeft w:val="0"/>
              <w:marRight w:val="0"/>
              <w:marTop w:val="0"/>
              <w:marBottom w:val="0"/>
              <w:divBdr>
                <w:top w:val="none" w:sz="0" w:space="0" w:color="auto"/>
                <w:left w:val="none" w:sz="0" w:space="0" w:color="auto"/>
                <w:bottom w:val="none" w:sz="0" w:space="0" w:color="auto"/>
                <w:right w:val="single" w:sz="6" w:space="15" w:color="EBEBEB"/>
              </w:divBdr>
              <w:divsChild>
                <w:div w:id="1657538161">
                  <w:marLeft w:val="0"/>
                  <w:marRight w:val="0"/>
                  <w:marTop w:val="0"/>
                  <w:marBottom w:val="0"/>
                  <w:divBdr>
                    <w:top w:val="single" w:sz="12" w:space="0" w:color="EBEBEB"/>
                    <w:left w:val="none" w:sz="0" w:space="0" w:color="auto"/>
                    <w:bottom w:val="none" w:sz="0" w:space="0" w:color="auto"/>
                    <w:right w:val="none" w:sz="0" w:space="0" w:color="auto"/>
                  </w:divBdr>
                  <w:divsChild>
                    <w:div w:id="12796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6831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8291">
      <w:bodyDiv w:val="1"/>
      <w:marLeft w:val="0"/>
      <w:marRight w:val="0"/>
      <w:marTop w:val="0"/>
      <w:marBottom w:val="0"/>
      <w:divBdr>
        <w:top w:val="none" w:sz="0" w:space="0" w:color="auto"/>
        <w:left w:val="none" w:sz="0" w:space="0" w:color="auto"/>
        <w:bottom w:val="none" w:sz="0" w:space="0" w:color="auto"/>
        <w:right w:val="none" w:sz="0" w:space="0" w:color="auto"/>
      </w:divBdr>
      <w:divsChild>
        <w:div w:id="186218565">
          <w:marLeft w:val="0"/>
          <w:marRight w:val="0"/>
          <w:marTop w:val="0"/>
          <w:marBottom w:val="0"/>
          <w:divBdr>
            <w:top w:val="none" w:sz="0" w:space="0" w:color="auto"/>
            <w:left w:val="none" w:sz="0" w:space="0" w:color="auto"/>
            <w:bottom w:val="none" w:sz="0" w:space="0" w:color="auto"/>
            <w:right w:val="none" w:sz="0" w:space="0" w:color="auto"/>
          </w:divBdr>
          <w:divsChild>
            <w:div w:id="65298436">
              <w:marLeft w:val="0"/>
              <w:marRight w:val="0"/>
              <w:marTop w:val="0"/>
              <w:marBottom w:val="0"/>
              <w:divBdr>
                <w:top w:val="none" w:sz="0" w:space="0" w:color="auto"/>
                <w:left w:val="none" w:sz="0" w:space="0" w:color="auto"/>
                <w:bottom w:val="none" w:sz="0" w:space="0" w:color="auto"/>
                <w:right w:val="single" w:sz="6" w:space="15" w:color="EBEBEB"/>
              </w:divBdr>
              <w:divsChild>
                <w:div w:id="434640811">
                  <w:marLeft w:val="0"/>
                  <w:marRight w:val="0"/>
                  <w:marTop w:val="0"/>
                  <w:marBottom w:val="0"/>
                  <w:divBdr>
                    <w:top w:val="single" w:sz="12" w:space="0" w:color="EBEBEB"/>
                    <w:left w:val="none" w:sz="0" w:space="0" w:color="auto"/>
                    <w:bottom w:val="none" w:sz="0" w:space="0" w:color="auto"/>
                    <w:right w:val="none" w:sz="0" w:space="0" w:color="auto"/>
                  </w:divBdr>
                  <w:divsChild>
                    <w:div w:id="7316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03681">
      <w:bodyDiv w:val="1"/>
      <w:marLeft w:val="0"/>
      <w:marRight w:val="0"/>
      <w:marTop w:val="0"/>
      <w:marBottom w:val="0"/>
      <w:divBdr>
        <w:top w:val="none" w:sz="0" w:space="0" w:color="auto"/>
        <w:left w:val="none" w:sz="0" w:space="0" w:color="auto"/>
        <w:bottom w:val="none" w:sz="0" w:space="0" w:color="auto"/>
        <w:right w:val="none" w:sz="0" w:space="0" w:color="auto"/>
      </w:divBdr>
      <w:divsChild>
        <w:div w:id="943922482">
          <w:marLeft w:val="0"/>
          <w:marRight w:val="0"/>
          <w:marTop w:val="0"/>
          <w:marBottom w:val="0"/>
          <w:divBdr>
            <w:top w:val="none" w:sz="0" w:space="0" w:color="auto"/>
            <w:left w:val="none" w:sz="0" w:space="0" w:color="auto"/>
            <w:bottom w:val="none" w:sz="0" w:space="0" w:color="auto"/>
            <w:right w:val="none" w:sz="0" w:space="0" w:color="auto"/>
          </w:divBdr>
        </w:div>
      </w:divsChild>
    </w:div>
    <w:div w:id="699011483">
      <w:bodyDiv w:val="1"/>
      <w:marLeft w:val="0"/>
      <w:marRight w:val="0"/>
      <w:marTop w:val="0"/>
      <w:marBottom w:val="0"/>
      <w:divBdr>
        <w:top w:val="none" w:sz="0" w:space="0" w:color="auto"/>
        <w:left w:val="none" w:sz="0" w:space="0" w:color="auto"/>
        <w:bottom w:val="none" w:sz="0" w:space="0" w:color="auto"/>
        <w:right w:val="none" w:sz="0" w:space="0" w:color="auto"/>
      </w:divBdr>
    </w:div>
    <w:div w:id="699861539">
      <w:bodyDiv w:val="1"/>
      <w:marLeft w:val="0"/>
      <w:marRight w:val="0"/>
      <w:marTop w:val="0"/>
      <w:marBottom w:val="0"/>
      <w:divBdr>
        <w:top w:val="none" w:sz="0" w:space="0" w:color="auto"/>
        <w:left w:val="none" w:sz="0" w:space="0" w:color="auto"/>
        <w:bottom w:val="none" w:sz="0" w:space="0" w:color="auto"/>
        <w:right w:val="none" w:sz="0" w:space="0" w:color="auto"/>
      </w:divBdr>
      <w:divsChild>
        <w:div w:id="318463824">
          <w:marLeft w:val="0"/>
          <w:marRight w:val="0"/>
          <w:marTop w:val="0"/>
          <w:marBottom w:val="0"/>
          <w:divBdr>
            <w:top w:val="none" w:sz="0" w:space="0" w:color="auto"/>
            <w:left w:val="none" w:sz="0" w:space="0" w:color="auto"/>
            <w:bottom w:val="none" w:sz="0" w:space="0" w:color="auto"/>
            <w:right w:val="none" w:sz="0" w:space="0" w:color="auto"/>
          </w:divBdr>
        </w:div>
      </w:divsChild>
    </w:div>
    <w:div w:id="704528515">
      <w:bodyDiv w:val="1"/>
      <w:marLeft w:val="0"/>
      <w:marRight w:val="0"/>
      <w:marTop w:val="0"/>
      <w:marBottom w:val="0"/>
      <w:divBdr>
        <w:top w:val="none" w:sz="0" w:space="0" w:color="auto"/>
        <w:left w:val="none" w:sz="0" w:space="0" w:color="auto"/>
        <w:bottom w:val="none" w:sz="0" w:space="0" w:color="auto"/>
        <w:right w:val="none" w:sz="0" w:space="0" w:color="auto"/>
      </w:divBdr>
      <w:divsChild>
        <w:div w:id="1335305256">
          <w:marLeft w:val="0"/>
          <w:marRight w:val="0"/>
          <w:marTop w:val="0"/>
          <w:marBottom w:val="0"/>
          <w:divBdr>
            <w:top w:val="none" w:sz="0" w:space="0" w:color="auto"/>
            <w:left w:val="none" w:sz="0" w:space="0" w:color="auto"/>
            <w:bottom w:val="none" w:sz="0" w:space="0" w:color="auto"/>
            <w:right w:val="none" w:sz="0" w:space="0" w:color="auto"/>
          </w:divBdr>
          <w:divsChild>
            <w:div w:id="1661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215">
      <w:bodyDiv w:val="1"/>
      <w:marLeft w:val="0"/>
      <w:marRight w:val="0"/>
      <w:marTop w:val="0"/>
      <w:marBottom w:val="0"/>
      <w:divBdr>
        <w:top w:val="none" w:sz="0" w:space="0" w:color="auto"/>
        <w:left w:val="none" w:sz="0" w:space="0" w:color="auto"/>
        <w:bottom w:val="none" w:sz="0" w:space="0" w:color="auto"/>
        <w:right w:val="none" w:sz="0" w:space="0" w:color="auto"/>
      </w:divBdr>
    </w:div>
    <w:div w:id="712846169">
      <w:bodyDiv w:val="1"/>
      <w:marLeft w:val="0"/>
      <w:marRight w:val="0"/>
      <w:marTop w:val="0"/>
      <w:marBottom w:val="0"/>
      <w:divBdr>
        <w:top w:val="none" w:sz="0" w:space="0" w:color="auto"/>
        <w:left w:val="none" w:sz="0" w:space="0" w:color="auto"/>
        <w:bottom w:val="none" w:sz="0" w:space="0" w:color="auto"/>
        <w:right w:val="none" w:sz="0" w:space="0" w:color="auto"/>
      </w:divBdr>
      <w:divsChild>
        <w:div w:id="393358830">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856">
      <w:bodyDiv w:val="1"/>
      <w:marLeft w:val="0"/>
      <w:marRight w:val="0"/>
      <w:marTop w:val="0"/>
      <w:marBottom w:val="0"/>
      <w:divBdr>
        <w:top w:val="none" w:sz="0" w:space="0" w:color="auto"/>
        <w:left w:val="none" w:sz="0" w:space="0" w:color="auto"/>
        <w:bottom w:val="none" w:sz="0" w:space="0" w:color="auto"/>
        <w:right w:val="none" w:sz="0" w:space="0" w:color="auto"/>
      </w:divBdr>
      <w:divsChild>
        <w:div w:id="141970518">
          <w:marLeft w:val="0"/>
          <w:marRight w:val="0"/>
          <w:marTop w:val="0"/>
          <w:marBottom w:val="0"/>
          <w:divBdr>
            <w:top w:val="none" w:sz="0" w:space="0" w:color="auto"/>
            <w:left w:val="none" w:sz="0" w:space="0" w:color="auto"/>
            <w:bottom w:val="none" w:sz="0" w:space="0" w:color="auto"/>
            <w:right w:val="none" w:sz="0" w:space="0" w:color="auto"/>
          </w:divBdr>
          <w:divsChild>
            <w:div w:id="188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5347">
      <w:bodyDiv w:val="1"/>
      <w:marLeft w:val="0"/>
      <w:marRight w:val="0"/>
      <w:marTop w:val="0"/>
      <w:marBottom w:val="0"/>
      <w:divBdr>
        <w:top w:val="none" w:sz="0" w:space="0" w:color="auto"/>
        <w:left w:val="none" w:sz="0" w:space="0" w:color="auto"/>
        <w:bottom w:val="none" w:sz="0" w:space="0" w:color="auto"/>
        <w:right w:val="none" w:sz="0" w:space="0" w:color="auto"/>
      </w:divBdr>
      <w:divsChild>
        <w:div w:id="1529370711">
          <w:marLeft w:val="0"/>
          <w:marRight w:val="0"/>
          <w:marTop w:val="0"/>
          <w:marBottom w:val="0"/>
          <w:divBdr>
            <w:top w:val="none" w:sz="0" w:space="0" w:color="auto"/>
            <w:left w:val="none" w:sz="0" w:space="0" w:color="auto"/>
            <w:bottom w:val="none" w:sz="0" w:space="0" w:color="auto"/>
            <w:right w:val="none" w:sz="0" w:space="0" w:color="auto"/>
          </w:divBdr>
          <w:divsChild>
            <w:div w:id="190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053">
      <w:bodyDiv w:val="1"/>
      <w:marLeft w:val="0"/>
      <w:marRight w:val="0"/>
      <w:marTop w:val="0"/>
      <w:marBottom w:val="0"/>
      <w:divBdr>
        <w:top w:val="none" w:sz="0" w:space="0" w:color="auto"/>
        <w:left w:val="none" w:sz="0" w:space="0" w:color="auto"/>
        <w:bottom w:val="none" w:sz="0" w:space="0" w:color="auto"/>
        <w:right w:val="none" w:sz="0" w:space="0" w:color="auto"/>
      </w:divBdr>
      <w:divsChild>
        <w:div w:id="269361959">
          <w:marLeft w:val="0"/>
          <w:marRight w:val="0"/>
          <w:marTop w:val="0"/>
          <w:marBottom w:val="0"/>
          <w:divBdr>
            <w:top w:val="none" w:sz="0" w:space="0" w:color="auto"/>
            <w:left w:val="none" w:sz="0" w:space="0" w:color="auto"/>
            <w:bottom w:val="none" w:sz="0" w:space="0" w:color="auto"/>
            <w:right w:val="none" w:sz="0" w:space="0" w:color="auto"/>
          </w:divBdr>
          <w:divsChild>
            <w:div w:id="164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501">
      <w:bodyDiv w:val="1"/>
      <w:marLeft w:val="0"/>
      <w:marRight w:val="0"/>
      <w:marTop w:val="0"/>
      <w:marBottom w:val="0"/>
      <w:divBdr>
        <w:top w:val="none" w:sz="0" w:space="0" w:color="auto"/>
        <w:left w:val="none" w:sz="0" w:space="0" w:color="auto"/>
        <w:bottom w:val="none" w:sz="0" w:space="0" w:color="auto"/>
        <w:right w:val="none" w:sz="0" w:space="0" w:color="auto"/>
      </w:divBdr>
      <w:divsChild>
        <w:div w:id="1640109245">
          <w:marLeft w:val="0"/>
          <w:marRight w:val="0"/>
          <w:marTop w:val="0"/>
          <w:marBottom w:val="0"/>
          <w:divBdr>
            <w:top w:val="none" w:sz="0" w:space="0" w:color="auto"/>
            <w:left w:val="none" w:sz="0" w:space="0" w:color="auto"/>
            <w:bottom w:val="none" w:sz="0" w:space="0" w:color="auto"/>
            <w:right w:val="none" w:sz="0" w:space="0" w:color="auto"/>
          </w:divBdr>
        </w:div>
      </w:divsChild>
    </w:div>
    <w:div w:id="783889376">
      <w:bodyDiv w:val="1"/>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sChild>
            <w:div w:id="998388876">
              <w:marLeft w:val="0"/>
              <w:marRight w:val="0"/>
              <w:marTop w:val="0"/>
              <w:marBottom w:val="0"/>
              <w:divBdr>
                <w:top w:val="none" w:sz="0" w:space="0" w:color="auto"/>
                <w:left w:val="none" w:sz="0" w:space="0" w:color="auto"/>
                <w:bottom w:val="none" w:sz="0" w:space="0" w:color="auto"/>
                <w:right w:val="none" w:sz="0" w:space="0" w:color="auto"/>
              </w:divBdr>
              <w:divsChild>
                <w:div w:id="1735472530">
                  <w:marLeft w:val="0"/>
                  <w:marRight w:val="0"/>
                  <w:marTop w:val="225"/>
                  <w:marBottom w:val="0"/>
                  <w:divBdr>
                    <w:top w:val="none" w:sz="0" w:space="0" w:color="auto"/>
                    <w:left w:val="none" w:sz="0" w:space="0" w:color="auto"/>
                    <w:bottom w:val="none" w:sz="0" w:space="0" w:color="auto"/>
                    <w:right w:val="none" w:sz="0" w:space="0" w:color="auto"/>
                  </w:divBdr>
                  <w:divsChild>
                    <w:div w:id="270095582">
                      <w:marLeft w:val="0"/>
                      <w:marRight w:val="0"/>
                      <w:marTop w:val="0"/>
                      <w:marBottom w:val="0"/>
                      <w:divBdr>
                        <w:top w:val="none" w:sz="0" w:space="0" w:color="auto"/>
                        <w:left w:val="none" w:sz="0" w:space="0" w:color="auto"/>
                        <w:bottom w:val="none" w:sz="0" w:space="0" w:color="auto"/>
                        <w:right w:val="none" w:sz="0" w:space="0" w:color="auto"/>
                      </w:divBdr>
                      <w:divsChild>
                        <w:div w:id="278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7247">
      <w:bodyDiv w:val="1"/>
      <w:marLeft w:val="0"/>
      <w:marRight w:val="0"/>
      <w:marTop w:val="0"/>
      <w:marBottom w:val="0"/>
      <w:divBdr>
        <w:top w:val="none" w:sz="0" w:space="0" w:color="auto"/>
        <w:left w:val="none" w:sz="0" w:space="0" w:color="auto"/>
        <w:bottom w:val="none" w:sz="0" w:space="0" w:color="auto"/>
        <w:right w:val="none" w:sz="0" w:space="0" w:color="auto"/>
      </w:divBdr>
      <w:divsChild>
        <w:div w:id="1552031877">
          <w:marLeft w:val="0"/>
          <w:marRight w:val="0"/>
          <w:marTop w:val="0"/>
          <w:marBottom w:val="0"/>
          <w:divBdr>
            <w:top w:val="none" w:sz="0" w:space="0" w:color="auto"/>
            <w:left w:val="none" w:sz="0" w:space="0" w:color="auto"/>
            <w:bottom w:val="none" w:sz="0" w:space="0" w:color="auto"/>
            <w:right w:val="none" w:sz="0" w:space="0" w:color="auto"/>
          </w:divBdr>
        </w:div>
      </w:divsChild>
    </w:div>
    <w:div w:id="796723892">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1">
          <w:marLeft w:val="0"/>
          <w:marRight w:val="0"/>
          <w:marTop w:val="0"/>
          <w:marBottom w:val="0"/>
          <w:divBdr>
            <w:top w:val="none" w:sz="0" w:space="0" w:color="auto"/>
            <w:left w:val="none" w:sz="0" w:space="0" w:color="auto"/>
            <w:bottom w:val="none" w:sz="0" w:space="0" w:color="auto"/>
            <w:right w:val="none" w:sz="0" w:space="0" w:color="auto"/>
          </w:divBdr>
          <w:divsChild>
            <w:div w:id="3811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837">
      <w:bodyDiv w:val="1"/>
      <w:marLeft w:val="0"/>
      <w:marRight w:val="0"/>
      <w:marTop w:val="0"/>
      <w:marBottom w:val="0"/>
      <w:divBdr>
        <w:top w:val="none" w:sz="0" w:space="0" w:color="auto"/>
        <w:left w:val="none" w:sz="0" w:space="0" w:color="auto"/>
        <w:bottom w:val="none" w:sz="0" w:space="0" w:color="auto"/>
        <w:right w:val="none" w:sz="0" w:space="0" w:color="auto"/>
      </w:divBdr>
      <w:divsChild>
        <w:div w:id="1033381255">
          <w:marLeft w:val="0"/>
          <w:marRight w:val="0"/>
          <w:marTop w:val="0"/>
          <w:marBottom w:val="0"/>
          <w:divBdr>
            <w:top w:val="none" w:sz="0" w:space="0" w:color="auto"/>
            <w:left w:val="none" w:sz="0" w:space="0" w:color="auto"/>
            <w:bottom w:val="none" w:sz="0" w:space="0" w:color="auto"/>
            <w:right w:val="none" w:sz="0" w:space="0" w:color="auto"/>
          </w:divBdr>
          <w:divsChild>
            <w:div w:id="17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1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58">
          <w:marLeft w:val="0"/>
          <w:marRight w:val="0"/>
          <w:marTop w:val="0"/>
          <w:marBottom w:val="0"/>
          <w:divBdr>
            <w:top w:val="none" w:sz="0" w:space="0" w:color="auto"/>
            <w:left w:val="none" w:sz="0" w:space="0" w:color="auto"/>
            <w:bottom w:val="none" w:sz="0" w:space="0" w:color="auto"/>
            <w:right w:val="none" w:sz="0" w:space="0" w:color="auto"/>
          </w:divBdr>
          <w:divsChild>
            <w:div w:id="885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087">
      <w:bodyDiv w:val="1"/>
      <w:marLeft w:val="0"/>
      <w:marRight w:val="0"/>
      <w:marTop w:val="0"/>
      <w:marBottom w:val="0"/>
      <w:divBdr>
        <w:top w:val="none" w:sz="0" w:space="0" w:color="auto"/>
        <w:left w:val="none" w:sz="0" w:space="0" w:color="auto"/>
        <w:bottom w:val="none" w:sz="0" w:space="0" w:color="auto"/>
        <w:right w:val="none" w:sz="0" w:space="0" w:color="auto"/>
      </w:divBdr>
      <w:divsChild>
        <w:div w:id="1495335847">
          <w:marLeft w:val="0"/>
          <w:marRight w:val="0"/>
          <w:marTop w:val="0"/>
          <w:marBottom w:val="0"/>
          <w:divBdr>
            <w:top w:val="none" w:sz="0" w:space="0" w:color="auto"/>
            <w:left w:val="none" w:sz="0" w:space="0" w:color="auto"/>
            <w:bottom w:val="none" w:sz="0" w:space="0" w:color="auto"/>
            <w:right w:val="none" w:sz="0" w:space="0" w:color="auto"/>
          </w:divBdr>
          <w:divsChild>
            <w:div w:id="1914000923">
              <w:marLeft w:val="0"/>
              <w:marRight w:val="0"/>
              <w:marTop w:val="0"/>
              <w:marBottom w:val="0"/>
              <w:divBdr>
                <w:top w:val="none" w:sz="0" w:space="0" w:color="auto"/>
                <w:left w:val="none" w:sz="0" w:space="0" w:color="auto"/>
                <w:bottom w:val="none" w:sz="0" w:space="0" w:color="auto"/>
                <w:right w:val="none" w:sz="0" w:space="0" w:color="auto"/>
              </w:divBdr>
              <w:divsChild>
                <w:div w:id="1699744559">
                  <w:marLeft w:val="0"/>
                  <w:marRight w:val="0"/>
                  <w:marTop w:val="0"/>
                  <w:marBottom w:val="0"/>
                  <w:divBdr>
                    <w:top w:val="none" w:sz="0" w:space="0" w:color="auto"/>
                    <w:left w:val="none" w:sz="0" w:space="0" w:color="auto"/>
                    <w:bottom w:val="none" w:sz="0" w:space="0" w:color="auto"/>
                    <w:right w:val="none" w:sz="0" w:space="0" w:color="auto"/>
                  </w:divBdr>
                  <w:divsChild>
                    <w:div w:id="767773690">
                      <w:marLeft w:val="0"/>
                      <w:marRight w:val="0"/>
                      <w:marTop w:val="0"/>
                      <w:marBottom w:val="0"/>
                      <w:divBdr>
                        <w:top w:val="none" w:sz="0" w:space="0" w:color="auto"/>
                        <w:left w:val="none" w:sz="0" w:space="0" w:color="auto"/>
                        <w:bottom w:val="none" w:sz="0" w:space="0" w:color="auto"/>
                        <w:right w:val="none" w:sz="0" w:space="0" w:color="auto"/>
                      </w:divBdr>
                    </w:div>
                  </w:divsChild>
                </w:div>
                <w:div w:id="1935941023">
                  <w:marLeft w:val="0"/>
                  <w:marRight w:val="0"/>
                  <w:marTop w:val="0"/>
                  <w:marBottom w:val="0"/>
                  <w:divBdr>
                    <w:top w:val="none" w:sz="0" w:space="0" w:color="auto"/>
                    <w:left w:val="none" w:sz="0" w:space="0" w:color="auto"/>
                    <w:bottom w:val="none" w:sz="0" w:space="0" w:color="auto"/>
                    <w:right w:val="none" w:sz="0" w:space="0" w:color="auto"/>
                  </w:divBdr>
                  <w:divsChild>
                    <w:div w:id="1803887418">
                      <w:marLeft w:val="0"/>
                      <w:marRight w:val="0"/>
                      <w:marTop w:val="100"/>
                      <w:marBottom w:val="100"/>
                      <w:divBdr>
                        <w:top w:val="none" w:sz="0" w:space="0" w:color="auto"/>
                        <w:left w:val="none" w:sz="0" w:space="0" w:color="auto"/>
                        <w:bottom w:val="none" w:sz="0" w:space="0" w:color="auto"/>
                        <w:right w:val="none" w:sz="0" w:space="0" w:color="auto"/>
                      </w:divBdr>
                      <w:divsChild>
                        <w:div w:id="385883374">
                          <w:marLeft w:val="0"/>
                          <w:marRight w:val="0"/>
                          <w:marTop w:val="0"/>
                          <w:marBottom w:val="0"/>
                          <w:divBdr>
                            <w:top w:val="none" w:sz="0" w:space="0" w:color="auto"/>
                            <w:left w:val="none" w:sz="0" w:space="0" w:color="auto"/>
                            <w:bottom w:val="none" w:sz="0" w:space="0" w:color="auto"/>
                            <w:right w:val="none" w:sz="0" w:space="0" w:color="auto"/>
                          </w:divBdr>
                        </w:div>
                        <w:div w:id="1864316266">
                          <w:marLeft w:val="0"/>
                          <w:marRight w:val="0"/>
                          <w:marTop w:val="0"/>
                          <w:marBottom w:val="0"/>
                          <w:divBdr>
                            <w:top w:val="none" w:sz="0" w:space="0" w:color="auto"/>
                            <w:left w:val="none" w:sz="0" w:space="0" w:color="auto"/>
                            <w:bottom w:val="none" w:sz="0" w:space="0" w:color="auto"/>
                            <w:right w:val="none" w:sz="0" w:space="0" w:color="auto"/>
                          </w:divBdr>
                        </w:div>
                        <w:div w:id="1057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6622">
      <w:bodyDiv w:val="1"/>
      <w:marLeft w:val="0"/>
      <w:marRight w:val="0"/>
      <w:marTop w:val="0"/>
      <w:marBottom w:val="0"/>
      <w:divBdr>
        <w:top w:val="none" w:sz="0" w:space="0" w:color="auto"/>
        <w:left w:val="none" w:sz="0" w:space="0" w:color="auto"/>
        <w:bottom w:val="none" w:sz="0" w:space="0" w:color="auto"/>
        <w:right w:val="none" w:sz="0" w:space="0" w:color="auto"/>
      </w:divBdr>
      <w:divsChild>
        <w:div w:id="781874909">
          <w:marLeft w:val="0"/>
          <w:marRight w:val="0"/>
          <w:marTop w:val="0"/>
          <w:marBottom w:val="0"/>
          <w:divBdr>
            <w:top w:val="none" w:sz="0" w:space="0" w:color="auto"/>
            <w:left w:val="none" w:sz="0" w:space="0" w:color="auto"/>
            <w:bottom w:val="none" w:sz="0" w:space="0" w:color="auto"/>
            <w:right w:val="none" w:sz="0" w:space="0" w:color="auto"/>
          </w:divBdr>
          <w:divsChild>
            <w:div w:id="4468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1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28">
          <w:marLeft w:val="0"/>
          <w:marRight w:val="0"/>
          <w:marTop w:val="0"/>
          <w:marBottom w:val="0"/>
          <w:divBdr>
            <w:top w:val="none" w:sz="0" w:space="0" w:color="auto"/>
            <w:left w:val="none" w:sz="0" w:space="0" w:color="auto"/>
            <w:bottom w:val="none" w:sz="0" w:space="0" w:color="auto"/>
            <w:right w:val="none" w:sz="0" w:space="0" w:color="auto"/>
          </w:divBdr>
        </w:div>
      </w:divsChild>
    </w:div>
    <w:div w:id="812874514">
      <w:bodyDiv w:val="1"/>
      <w:marLeft w:val="0"/>
      <w:marRight w:val="0"/>
      <w:marTop w:val="0"/>
      <w:marBottom w:val="0"/>
      <w:divBdr>
        <w:top w:val="none" w:sz="0" w:space="0" w:color="auto"/>
        <w:left w:val="none" w:sz="0" w:space="0" w:color="auto"/>
        <w:bottom w:val="none" w:sz="0" w:space="0" w:color="auto"/>
        <w:right w:val="none" w:sz="0" w:space="0" w:color="auto"/>
      </w:divBdr>
      <w:divsChild>
        <w:div w:id="1803107820">
          <w:marLeft w:val="0"/>
          <w:marRight w:val="0"/>
          <w:marTop w:val="0"/>
          <w:marBottom w:val="0"/>
          <w:divBdr>
            <w:top w:val="none" w:sz="0" w:space="0" w:color="auto"/>
            <w:left w:val="none" w:sz="0" w:space="0" w:color="auto"/>
            <w:bottom w:val="none" w:sz="0" w:space="0" w:color="auto"/>
            <w:right w:val="none" w:sz="0" w:space="0" w:color="auto"/>
          </w:divBdr>
        </w:div>
      </w:divsChild>
    </w:div>
    <w:div w:id="820924939">
      <w:bodyDiv w:val="1"/>
      <w:marLeft w:val="0"/>
      <w:marRight w:val="0"/>
      <w:marTop w:val="0"/>
      <w:marBottom w:val="0"/>
      <w:divBdr>
        <w:top w:val="none" w:sz="0" w:space="0" w:color="auto"/>
        <w:left w:val="none" w:sz="0" w:space="0" w:color="auto"/>
        <w:bottom w:val="none" w:sz="0" w:space="0" w:color="auto"/>
        <w:right w:val="none" w:sz="0" w:space="0" w:color="auto"/>
      </w:divBdr>
      <w:divsChild>
        <w:div w:id="927082026">
          <w:marLeft w:val="0"/>
          <w:marRight w:val="0"/>
          <w:marTop w:val="0"/>
          <w:marBottom w:val="0"/>
          <w:divBdr>
            <w:top w:val="none" w:sz="0" w:space="0" w:color="auto"/>
            <w:left w:val="none" w:sz="0" w:space="0" w:color="auto"/>
            <w:bottom w:val="none" w:sz="0" w:space="0" w:color="auto"/>
            <w:right w:val="none" w:sz="0" w:space="0" w:color="auto"/>
          </w:divBdr>
          <w:divsChild>
            <w:div w:id="358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6995">
      <w:bodyDiv w:val="1"/>
      <w:marLeft w:val="0"/>
      <w:marRight w:val="0"/>
      <w:marTop w:val="0"/>
      <w:marBottom w:val="0"/>
      <w:divBdr>
        <w:top w:val="none" w:sz="0" w:space="0" w:color="auto"/>
        <w:left w:val="none" w:sz="0" w:space="0" w:color="auto"/>
        <w:bottom w:val="none" w:sz="0" w:space="0" w:color="auto"/>
        <w:right w:val="none" w:sz="0" w:space="0" w:color="auto"/>
      </w:divBdr>
      <w:divsChild>
        <w:div w:id="100222595">
          <w:marLeft w:val="0"/>
          <w:marRight w:val="0"/>
          <w:marTop w:val="0"/>
          <w:marBottom w:val="0"/>
          <w:divBdr>
            <w:top w:val="none" w:sz="0" w:space="0" w:color="auto"/>
            <w:left w:val="none" w:sz="0" w:space="0" w:color="auto"/>
            <w:bottom w:val="none" w:sz="0" w:space="0" w:color="auto"/>
            <w:right w:val="none" w:sz="0" w:space="0" w:color="auto"/>
          </w:divBdr>
          <w:divsChild>
            <w:div w:id="89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105">
      <w:bodyDiv w:val="1"/>
      <w:marLeft w:val="0"/>
      <w:marRight w:val="0"/>
      <w:marTop w:val="0"/>
      <w:marBottom w:val="0"/>
      <w:divBdr>
        <w:top w:val="none" w:sz="0" w:space="0" w:color="auto"/>
        <w:left w:val="none" w:sz="0" w:space="0" w:color="auto"/>
        <w:bottom w:val="none" w:sz="0" w:space="0" w:color="auto"/>
        <w:right w:val="none" w:sz="0" w:space="0" w:color="auto"/>
      </w:divBdr>
    </w:div>
    <w:div w:id="825437582">
      <w:bodyDiv w:val="1"/>
      <w:marLeft w:val="0"/>
      <w:marRight w:val="0"/>
      <w:marTop w:val="0"/>
      <w:marBottom w:val="0"/>
      <w:divBdr>
        <w:top w:val="none" w:sz="0" w:space="0" w:color="auto"/>
        <w:left w:val="none" w:sz="0" w:space="0" w:color="auto"/>
        <w:bottom w:val="none" w:sz="0" w:space="0" w:color="auto"/>
        <w:right w:val="none" w:sz="0" w:space="0" w:color="auto"/>
      </w:divBdr>
      <w:divsChild>
        <w:div w:id="489760265">
          <w:marLeft w:val="0"/>
          <w:marRight w:val="0"/>
          <w:marTop w:val="0"/>
          <w:marBottom w:val="0"/>
          <w:divBdr>
            <w:top w:val="none" w:sz="0" w:space="0" w:color="auto"/>
            <w:left w:val="none" w:sz="0" w:space="0" w:color="auto"/>
            <w:bottom w:val="none" w:sz="0" w:space="0" w:color="auto"/>
            <w:right w:val="none" w:sz="0" w:space="0" w:color="auto"/>
          </w:divBdr>
          <w:divsChild>
            <w:div w:id="730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345">
      <w:bodyDiv w:val="1"/>
      <w:marLeft w:val="0"/>
      <w:marRight w:val="0"/>
      <w:marTop w:val="0"/>
      <w:marBottom w:val="0"/>
      <w:divBdr>
        <w:top w:val="none" w:sz="0" w:space="0" w:color="auto"/>
        <w:left w:val="none" w:sz="0" w:space="0" w:color="auto"/>
        <w:bottom w:val="none" w:sz="0" w:space="0" w:color="auto"/>
        <w:right w:val="none" w:sz="0" w:space="0" w:color="auto"/>
      </w:divBdr>
      <w:divsChild>
        <w:div w:id="1357536998">
          <w:marLeft w:val="0"/>
          <w:marRight w:val="0"/>
          <w:marTop w:val="0"/>
          <w:marBottom w:val="0"/>
          <w:divBdr>
            <w:top w:val="none" w:sz="0" w:space="0" w:color="auto"/>
            <w:left w:val="none" w:sz="0" w:space="0" w:color="auto"/>
            <w:bottom w:val="none" w:sz="0" w:space="0" w:color="auto"/>
            <w:right w:val="none" w:sz="0" w:space="0" w:color="auto"/>
          </w:divBdr>
        </w:div>
      </w:divsChild>
    </w:div>
    <w:div w:id="83298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50137">
          <w:marLeft w:val="0"/>
          <w:marRight w:val="0"/>
          <w:marTop w:val="0"/>
          <w:marBottom w:val="0"/>
          <w:divBdr>
            <w:top w:val="none" w:sz="0" w:space="0" w:color="auto"/>
            <w:left w:val="none" w:sz="0" w:space="0" w:color="auto"/>
            <w:bottom w:val="none" w:sz="0" w:space="0" w:color="auto"/>
            <w:right w:val="none" w:sz="0" w:space="0" w:color="auto"/>
          </w:divBdr>
          <w:divsChild>
            <w:div w:id="112747692">
              <w:marLeft w:val="0"/>
              <w:marRight w:val="0"/>
              <w:marTop w:val="0"/>
              <w:marBottom w:val="0"/>
              <w:divBdr>
                <w:top w:val="none" w:sz="0" w:space="0" w:color="auto"/>
                <w:left w:val="none" w:sz="0" w:space="0" w:color="auto"/>
                <w:bottom w:val="none" w:sz="0" w:space="0" w:color="auto"/>
                <w:right w:val="none" w:sz="0" w:space="0" w:color="auto"/>
              </w:divBdr>
              <w:divsChild>
                <w:div w:id="1483040815">
                  <w:marLeft w:val="0"/>
                  <w:marRight w:val="0"/>
                  <w:marTop w:val="225"/>
                  <w:marBottom w:val="0"/>
                  <w:divBdr>
                    <w:top w:val="none" w:sz="0" w:space="0" w:color="auto"/>
                    <w:left w:val="none" w:sz="0" w:space="0" w:color="auto"/>
                    <w:bottom w:val="none" w:sz="0" w:space="0" w:color="auto"/>
                    <w:right w:val="none" w:sz="0" w:space="0" w:color="auto"/>
                  </w:divBdr>
                  <w:divsChild>
                    <w:div w:id="1372419353">
                      <w:marLeft w:val="0"/>
                      <w:marRight w:val="0"/>
                      <w:marTop w:val="0"/>
                      <w:marBottom w:val="0"/>
                      <w:divBdr>
                        <w:top w:val="none" w:sz="0" w:space="0" w:color="auto"/>
                        <w:left w:val="none" w:sz="0" w:space="0" w:color="auto"/>
                        <w:bottom w:val="none" w:sz="0" w:space="0" w:color="auto"/>
                        <w:right w:val="none" w:sz="0" w:space="0" w:color="auto"/>
                      </w:divBdr>
                      <w:divsChild>
                        <w:div w:id="771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890">
      <w:bodyDiv w:val="1"/>
      <w:marLeft w:val="0"/>
      <w:marRight w:val="0"/>
      <w:marTop w:val="0"/>
      <w:marBottom w:val="0"/>
      <w:divBdr>
        <w:top w:val="none" w:sz="0" w:space="0" w:color="auto"/>
        <w:left w:val="none" w:sz="0" w:space="0" w:color="auto"/>
        <w:bottom w:val="none" w:sz="0" w:space="0" w:color="auto"/>
        <w:right w:val="none" w:sz="0" w:space="0" w:color="auto"/>
      </w:divBdr>
      <w:divsChild>
        <w:div w:id="1348021739">
          <w:marLeft w:val="0"/>
          <w:marRight w:val="0"/>
          <w:marTop w:val="0"/>
          <w:marBottom w:val="0"/>
          <w:divBdr>
            <w:top w:val="none" w:sz="0" w:space="0" w:color="auto"/>
            <w:left w:val="none" w:sz="0" w:space="0" w:color="auto"/>
            <w:bottom w:val="none" w:sz="0" w:space="0" w:color="auto"/>
            <w:right w:val="none" w:sz="0" w:space="0" w:color="auto"/>
          </w:divBdr>
        </w:div>
      </w:divsChild>
    </w:div>
    <w:div w:id="852454653">
      <w:bodyDiv w:val="1"/>
      <w:marLeft w:val="0"/>
      <w:marRight w:val="0"/>
      <w:marTop w:val="0"/>
      <w:marBottom w:val="0"/>
      <w:divBdr>
        <w:top w:val="none" w:sz="0" w:space="0" w:color="auto"/>
        <w:left w:val="none" w:sz="0" w:space="0" w:color="auto"/>
        <w:bottom w:val="none" w:sz="0" w:space="0" w:color="auto"/>
        <w:right w:val="none" w:sz="0" w:space="0" w:color="auto"/>
      </w:divBdr>
      <w:divsChild>
        <w:div w:id="568271899">
          <w:marLeft w:val="0"/>
          <w:marRight w:val="0"/>
          <w:marTop w:val="0"/>
          <w:marBottom w:val="0"/>
          <w:divBdr>
            <w:top w:val="none" w:sz="0" w:space="0" w:color="auto"/>
            <w:left w:val="none" w:sz="0" w:space="0" w:color="auto"/>
            <w:bottom w:val="none" w:sz="0" w:space="0" w:color="auto"/>
            <w:right w:val="none" w:sz="0" w:space="0" w:color="auto"/>
          </w:divBdr>
          <w:divsChild>
            <w:div w:id="656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650">
      <w:bodyDiv w:val="1"/>
      <w:marLeft w:val="0"/>
      <w:marRight w:val="0"/>
      <w:marTop w:val="0"/>
      <w:marBottom w:val="0"/>
      <w:divBdr>
        <w:top w:val="none" w:sz="0" w:space="0" w:color="auto"/>
        <w:left w:val="none" w:sz="0" w:space="0" w:color="auto"/>
        <w:bottom w:val="none" w:sz="0" w:space="0" w:color="auto"/>
        <w:right w:val="none" w:sz="0" w:space="0" w:color="auto"/>
      </w:divBdr>
      <w:divsChild>
        <w:div w:id="1769228688">
          <w:marLeft w:val="0"/>
          <w:marRight w:val="0"/>
          <w:marTop w:val="0"/>
          <w:marBottom w:val="0"/>
          <w:divBdr>
            <w:top w:val="none" w:sz="0" w:space="0" w:color="auto"/>
            <w:left w:val="none" w:sz="0" w:space="0" w:color="auto"/>
            <w:bottom w:val="none" w:sz="0" w:space="0" w:color="auto"/>
            <w:right w:val="none" w:sz="0" w:space="0" w:color="auto"/>
          </w:divBdr>
          <w:divsChild>
            <w:div w:id="10976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425">
      <w:bodyDiv w:val="1"/>
      <w:marLeft w:val="0"/>
      <w:marRight w:val="0"/>
      <w:marTop w:val="0"/>
      <w:marBottom w:val="0"/>
      <w:divBdr>
        <w:top w:val="none" w:sz="0" w:space="0" w:color="auto"/>
        <w:left w:val="none" w:sz="0" w:space="0" w:color="auto"/>
        <w:bottom w:val="none" w:sz="0" w:space="0" w:color="auto"/>
        <w:right w:val="none" w:sz="0" w:space="0" w:color="auto"/>
      </w:divBdr>
      <w:divsChild>
        <w:div w:id="1600337134">
          <w:marLeft w:val="0"/>
          <w:marRight w:val="0"/>
          <w:marTop w:val="0"/>
          <w:marBottom w:val="0"/>
          <w:divBdr>
            <w:top w:val="none" w:sz="0" w:space="0" w:color="auto"/>
            <w:left w:val="none" w:sz="0" w:space="0" w:color="auto"/>
            <w:bottom w:val="none" w:sz="0" w:space="0" w:color="auto"/>
            <w:right w:val="none" w:sz="0" w:space="0" w:color="auto"/>
          </w:divBdr>
          <w:divsChild>
            <w:div w:id="1375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750">
      <w:bodyDiv w:val="1"/>
      <w:marLeft w:val="0"/>
      <w:marRight w:val="0"/>
      <w:marTop w:val="0"/>
      <w:marBottom w:val="0"/>
      <w:divBdr>
        <w:top w:val="none" w:sz="0" w:space="0" w:color="auto"/>
        <w:left w:val="none" w:sz="0" w:space="0" w:color="auto"/>
        <w:bottom w:val="none" w:sz="0" w:space="0" w:color="auto"/>
        <w:right w:val="none" w:sz="0" w:space="0" w:color="auto"/>
      </w:divBdr>
      <w:divsChild>
        <w:div w:id="1466579289">
          <w:marLeft w:val="0"/>
          <w:marRight w:val="0"/>
          <w:marTop w:val="0"/>
          <w:marBottom w:val="0"/>
          <w:divBdr>
            <w:top w:val="none" w:sz="0" w:space="0" w:color="auto"/>
            <w:left w:val="none" w:sz="0" w:space="0" w:color="auto"/>
            <w:bottom w:val="none" w:sz="0" w:space="0" w:color="auto"/>
            <w:right w:val="none" w:sz="0" w:space="0" w:color="auto"/>
          </w:divBdr>
          <w:divsChild>
            <w:div w:id="131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536">
      <w:bodyDiv w:val="1"/>
      <w:marLeft w:val="0"/>
      <w:marRight w:val="0"/>
      <w:marTop w:val="0"/>
      <w:marBottom w:val="0"/>
      <w:divBdr>
        <w:top w:val="none" w:sz="0" w:space="0" w:color="auto"/>
        <w:left w:val="none" w:sz="0" w:space="0" w:color="auto"/>
        <w:bottom w:val="none" w:sz="0" w:space="0" w:color="auto"/>
        <w:right w:val="none" w:sz="0" w:space="0" w:color="auto"/>
      </w:divBdr>
      <w:divsChild>
        <w:div w:id="1320889178">
          <w:marLeft w:val="0"/>
          <w:marRight w:val="0"/>
          <w:marTop w:val="0"/>
          <w:marBottom w:val="0"/>
          <w:divBdr>
            <w:top w:val="none" w:sz="0" w:space="0" w:color="auto"/>
            <w:left w:val="none" w:sz="0" w:space="0" w:color="auto"/>
            <w:bottom w:val="none" w:sz="0" w:space="0" w:color="auto"/>
            <w:right w:val="none" w:sz="0" w:space="0" w:color="auto"/>
          </w:divBdr>
          <w:divsChild>
            <w:div w:id="948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989">
      <w:bodyDiv w:val="1"/>
      <w:marLeft w:val="0"/>
      <w:marRight w:val="0"/>
      <w:marTop w:val="0"/>
      <w:marBottom w:val="0"/>
      <w:divBdr>
        <w:top w:val="none" w:sz="0" w:space="0" w:color="auto"/>
        <w:left w:val="none" w:sz="0" w:space="0" w:color="auto"/>
        <w:bottom w:val="none" w:sz="0" w:space="0" w:color="auto"/>
        <w:right w:val="none" w:sz="0" w:space="0" w:color="auto"/>
      </w:divBdr>
      <w:divsChild>
        <w:div w:id="708185627">
          <w:marLeft w:val="0"/>
          <w:marRight w:val="0"/>
          <w:marTop w:val="0"/>
          <w:marBottom w:val="0"/>
          <w:divBdr>
            <w:top w:val="none" w:sz="0" w:space="0" w:color="auto"/>
            <w:left w:val="none" w:sz="0" w:space="0" w:color="auto"/>
            <w:bottom w:val="none" w:sz="0" w:space="0" w:color="auto"/>
            <w:right w:val="none" w:sz="0" w:space="0" w:color="auto"/>
          </w:divBdr>
          <w:divsChild>
            <w:div w:id="1183205072">
              <w:marLeft w:val="0"/>
              <w:marRight w:val="0"/>
              <w:marTop w:val="0"/>
              <w:marBottom w:val="0"/>
              <w:divBdr>
                <w:top w:val="none" w:sz="0" w:space="0" w:color="auto"/>
                <w:left w:val="none" w:sz="0" w:space="0" w:color="auto"/>
                <w:bottom w:val="none" w:sz="0" w:space="0" w:color="auto"/>
                <w:right w:val="none" w:sz="0" w:space="0" w:color="auto"/>
              </w:divBdr>
              <w:divsChild>
                <w:div w:id="1310936528">
                  <w:marLeft w:val="0"/>
                  <w:marRight w:val="0"/>
                  <w:marTop w:val="0"/>
                  <w:marBottom w:val="0"/>
                  <w:divBdr>
                    <w:top w:val="none" w:sz="0" w:space="0" w:color="auto"/>
                    <w:left w:val="none" w:sz="0" w:space="0" w:color="auto"/>
                    <w:bottom w:val="none" w:sz="0" w:space="0" w:color="auto"/>
                    <w:right w:val="none" w:sz="0" w:space="0" w:color="auto"/>
                  </w:divBdr>
                  <w:divsChild>
                    <w:div w:id="1823692658">
                      <w:marLeft w:val="0"/>
                      <w:marRight w:val="0"/>
                      <w:marTop w:val="0"/>
                      <w:marBottom w:val="0"/>
                      <w:divBdr>
                        <w:top w:val="none" w:sz="0" w:space="0" w:color="auto"/>
                        <w:left w:val="none" w:sz="0" w:space="0" w:color="auto"/>
                        <w:bottom w:val="none" w:sz="0" w:space="0" w:color="auto"/>
                        <w:right w:val="none" w:sz="0" w:space="0" w:color="auto"/>
                      </w:divBdr>
                      <w:divsChild>
                        <w:div w:id="778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71711">
      <w:bodyDiv w:val="1"/>
      <w:marLeft w:val="0"/>
      <w:marRight w:val="0"/>
      <w:marTop w:val="0"/>
      <w:marBottom w:val="0"/>
      <w:divBdr>
        <w:top w:val="none" w:sz="0" w:space="0" w:color="auto"/>
        <w:left w:val="none" w:sz="0" w:space="0" w:color="auto"/>
        <w:bottom w:val="none" w:sz="0" w:space="0" w:color="auto"/>
        <w:right w:val="none" w:sz="0" w:space="0" w:color="auto"/>
      </w:divBdr>
      <w:divsChild>
        <w:div w:id="402263386">
          <w:marLeft w:val="0"/>
          <w:marRight w:val="0"/>
          <w:marTop w:val="0"/>
          <w:marBottom w:val="0"/>
          <w:divBdr>
            <w:top w:val="none" w:sz="0" w:space="0" w:color="auto"/>
            <w:left w:val="none" w:sz="0" w:space="0" w:color="auto"/>
            <w:bottom w:val="none" w:sz="0" w:space="0" w:color="auto"/>
            <w:right w:val="none" w:sz="0" w:space="0" w:color="auto"/>
          </w:divBdr>
          <w:divsChild>
            <w:div w:id="14771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7789">
      <w:bodyDiv w:val="1"/>
      <w:marLeft w:val="0"/>
      <w:marRight w:val="0"/>
      <w:marTop w:val="0"/>
      <w:marBottom w:val="0"/>
      <w:divBdr>
        <w:top w:val="none" w:sz="0" w:space="0" w:color="auto"/>
        <w:left w:val="none" w:sz="0" w:space="0" w:color="auto"/>
        <w:bottom w:val="none" w:sz="0" w:space="0" w:color="auto"/>
        <w:right w:val="none" w:sz="0" w:space="0" w:color="auto"/>
      </w:divBdr>
      <w:divsChild>
        <w:div w:id="787241975">
          <w:marLeft w:val="0"/>
          <w:marRight w:val="0"/>
          <w:marTop w:val="0"/>
          <w:marBottom w:val="0"/>
          <w:divBdr>
            <w:top w:val="none" w:sz="0" w:space="0" w:color="auto"/>
            <w:left w:val="none" w:sz="0" w:space="0" w:color="auto"/>
            <w:bottom w:val="none" w:sz="0" w:space="0" w:color="auto"/>
            <w:right w:val="none" w:sz="0" w:space="0" w:color="auto"/>
          </w:divBdr>
          <w:divsChild>
            <w:div w:id="871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2498">
      <w:bodyDiv w:val="1"/>
      <w:marLeft w:val="0"/>
      <w:marRight w:val="0"/>
      <w:marTop w:val="0"/>
      <w:marBottom w:val="0"/>
      <w:divBdr>
        <w:top w:val="none" w:sz="0" w:space="0" w:color="auto"/>
        <w:left w:val="none" w:sz="0" w:space="0" w:color="auto"/>
        <w:bottom w:val="none" w:sz="0" w:space="0" w:color="auto"/>
        <w:right w:val="none" w:sz="0" w:space="0" w:color="auto"/>
      </w:divBdr>
      <w:divsChild>
        <w:div w:id="363285277">
          <w:marLeft w:val="0"/>
          <w:marRight w:val="0"/>
          <w:marTop w:val="0"/>
          <w:marBottom w:val="0"/>
          <w:divBdr>
            <w:top w:val="none" w:sz="0" w:space="0" w:color="auto"/>
            <w:left w:val="none" w:sz="0" w:space="0" w:color="auto"/>
            <w:bottom w:val="none" w:sz="0" w:space="0" w:color="auto"/>
            <w:right w:val="none" w:sz="0" w:space="0" w:color="auto"/>
          </w:divBdr>
        </w:div>
      </w:divsChild>
    </w:div>
    <w:div w:id="905528385">
      <w:bodyDiv w:val="1"/>
      <w:marLeft w:val="0"/>
      <w:marRight w:val="0"/>
      <w:marTop w:val="0"/>
      <w:marBottom w:val="0"/>
      <w:divBdr>
        <w:top w:val="none" w:sz="0" w:space="0" w:color="auto"/>
        <w:left w:val="none" w:sz="0" w:space="0" w:color="auto"/>
        <w:bottom w:val="none" w:sz="0" w:space="0" w:color="auto"/>
        <w:right w:val="none" w:sz="0" w:space="0" w:color="auto"/>
      </w:divBdr>
    </w:div>
    <w:div w:id="907348358">
      <w:bodyDiv w:val="1"/>
      <w:marLeft w:val="0"/>
      <w:marRight w:val="0"/>
      <w:marTop w:val="0"/>
      <w:marBottom w:val="0"/>
      <w:divBdr>
        <w:top w:val="none" w:sz="0" w:space="0" w:color="auto"/>
        <w:left w:val="none" w:sz="0" w:space="0" w:color="auto"/>
        <w:bottom w:val="none" w:sz="0" w:space="0" w:color="auto"/>
        <w:right w:val="none" w:sz="0" w:space="0" w:color="auto"/>
      </w:divBdr>
      <w:divsChild>
        <w:div w:id="494229278">
          <w:marLeft w:val="0"/>
          <w:marRight w:val="0"/>
          <w:marTop w:val="0"/>
          <w:marBottom w:val="0"/>
          <w:divBdr>
            <w:top w:val="none" w:sz="0" w:space="0" w:color="auto"/>
            <w:left w:val="none" w:sz="0" w:space="0" w:color="auto"/>
            <w:bottom w:val="none" w:sz="0" w:space="0" w:color="auto"/>
            <w:right w:val="none" w:sz="0" w:space="0" w:color="auto"/>
          </w:divBdr>
        </w:div>
      </w:divsChild>
    </w:div>
    <w:div w:id="908419048">
      <w:bodyDiv w:val="1"/>
      <w:marLeft w:val="0"/>
      <w:marRight w:val="0"/>
      <w:marTop w:val="0"/>
      <w:marBottom w:val="0"/>
      <w:divBdr>
        <w:top w:val="none" w:sz="0" w:space="0" w:color="auto"/>
        <w:left w:val="none" w:sz="0" w:space="0" w:color="auto"/>
        <w:bottom w:val="none" w:sz="0" w:space="0" w:color="auto"/>
        <w:right w:val="none" w:sz="0" w:space="0" w:color="auto"/>
      </w:divBdr>
      <w:divsChild>
        <w:div w:id="1148086150">
          <w:marLeft w:val="0"/>
          <w:marRight w:val="0"/>
          <w:marTop w:val="0"/>
          <w:marBottom w:val="0"/>
          <w:divBdr>
            <w:top w:val="none" w:sz="0" w:space="0" w:color="auto"/>
            <w:left w:val="none" w:sz="0" w:space="0" w:color="auto"/>
            <w:bottom w:val="none" w:sz="0" w:space="0" w:color="auto"/>
            <w:right w:val="none" w:sz="0" w:space="0" w:color="auto"/>
          </w:divBdr>
          <w:divsChild>
            <w:div w:id="143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1554">
      <w:bodyDiv w:val="1"/>
      <w:marLeft w:val="0"/>
      <w:marRight w:val="0"/>
      <w:marTop w:val="0"/>
      <w:marBottom w:val="0"/>
      <w:divBdr>
        <w:top w:val="none" w:sz="0" w:space="0" w:color="auto"/>
        <w:left w:val="none" w:sz="0" w:space="0" w:color="auto"/>
        <w:bottom w:val="none" w:sz="0" w:space="0" w:color="auto"/>
        <w:right w:val="none" w:sz="0" w:space="0" w:color="auto"/>
      </w:divBdr>
      <w:divsChild>
        <w:div w:id="16584783">
          <w:marLeft w:val="0"/>
          <w:marRight w:val="0"/>
          <w:marTop w:val="0"/>
          <w:marBottom w:val="0"/>
          <w:divBdr>
            <w:top w:val="none" w:sz="0" w:space="0" w:color="auto"/>
            <w:left w:val="none" w:sz="0" w:space="0" w:color="auto"/>
            <w:bottom w:val="none" w:sz="0" w:space="0" w:color="auto"/>
            <w:right w:val="none" w:sz="0" w:space="0" w:color="auto"/>
          </w:divBdr>
        </w:div>
      </w:divsChild>
    </w:div>
    <w:div w:id="912813464">
      <w:bodyDiv w:val="1"/>
      <w:marLeft w:val="0"/>
      <w:marRight w:val="0"/>
      <w:marTop w:val="0"/>
      <w:marBottom w:val="0"/>
      <w:divBdr>
        <w:top w:val="none" w:sz="0" w:space="0" w:color="auto"/>
        <w:left w:val="none" w:sz="0" w:space="0" w:color="auto"/>
        <w:bottom w:val="none" w:sz="0" w:space="0" w:color="auto"/>
        <w:right w:val="none" w:sz="0" w:space="0" w:color="auto"/>
      </w:divBdr>
      <w:divsChild>
        <w:div w:id="718482223">
          <w:marLeft w:val="0"/>
          <w:marRight w:val="0"/>
          <w:marTop w:val="0"/>
          <w:marBottom w:val="0"/>
          <w:divBdr>
            <w:top w:val="none" w:sz="0" w:space="0" w:color="auto"/>
            <w:left w:val="none" w:sz="0" w:space="0" w:color="auto"/>
            <w:bottom w:val="none" w:sz="0" w:space="0" w:color="auto"/>
            <w:right w:val="none" w:sz="0" w:space="0" w:color="auto"/>
          </w:divBdr>
          <w:divsChild>
            <w:div w:id="16468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231">
      <w:bodyDiv w:val="1"/>
      <w:marLeft w:val="0"/>
      <w:marRight w:val="0"/>
      <w:marTop w:val="0"/>
      <w:marBottom w:val="0"/>
      <w:divBdr>
        <w:top w:val="none" w:sz="0" w:space="0" w:color="auto"/>
        <w:left w:val="none" w:sz="0" w:space="0" w:color="auto"/>
        <w:bottom w:val="none" w:sz="0" w:space="0" w:color="auto"/>
        <w:right w:val="none" w:sz="0" w:space="0" w:color="auto"/>
      </w:divBdr>
      <w:divsChild>
        <w:div w:id="955331002">
          <w:marLeft w:val="0"/>
          <w:marRight w:val="0"/>
          <w:marTop w:val="0"/>
          <w:marBottom w:val="0"/>
          <w:divBdr>
            <w:top w:val="none" w:sz="0" w:space="0" w:color="auto"/>
            <w:left w:val="none" w:sz="0" w:space="0" w:color="auto"/>
            <w:bottom w:val="none" w:sz="0" w:space="0" w:color="auto"/>
            <w:right w:val="none" w:sz="0" w:space="0" w:color="auto"/>
          </w:divBdr>
          <w:divsChild>
            <w:div w:id="1388215993">
              <w:marLeft w:val="0"/>
              <w:marRight w:val="0"/>
              <w:marTop w:val="0"/>
              <w:marBottom w:val="0"/>
              <w:divBdr>
                <w:top w:val="single" w:sz="6" w:space="31" w:color="ACADAE"/>
                <w:left w:val="single" w:sz="6" w:space="31" w:color="ACADAE"/>
                <w:bottom w:val="single" w:sz="6" w:space="15" w:color="ACADAE"/>
                <w:right w:val="single" w:sz="6" w:space="31" w:color="ACADAE"/>
              </w:divBdr>
              <w:divsChild>
                <w:div w:id="831022456">
                  <w:marLeft w:val="0"/>
                  <w:marRight w:val="0"/>
                  <w:marTop w:val="525"/>
                  <w:marBottom w:val="285"/>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sChild>
        <w:div w:id="1315597341">
          <w:marLeft w:val="0"/>
          <w:marRight w:val="0"/>
          <w:marTop w:val="0"/>
          <w:marBottom w:val="0"/>
          <w:divBdr>
            <w:top w:val="none" w:sz="0" w:space="0" w:color="auto"/>
            <w:left w:val="none" w:sz="0" w:space="0" w:color="auto"/>
            <w:bottom w:val="none" w:sz="0" w:space="0" w:color="auto"/>
            <w:right w:val="none" w:sz="0" w:space="0" w:color="auto"/>
          </w:divBdr>
          <w:divsChild>
            <w:div w:id="764182409">
              <w:marLeft w:val="0"/>
              <w:marRight w:val="0"/>
              <w:marTop w:val="0"/>
              <w:marBottom w:val="0"/>
              <w:divBdr>
                <w:top w:val="none" w:sz="0" w:space="0" w:color="auto"/>
                <w:left w:val="none" w:sz="0" w:space="0" w:color="auto"/>
                <w:bottom w:val="none" w:sz="0" w:space="0" w:color="auto"/>
                <w:right w:val="none" w:sz="0" w:space="0" w:color="auto"/>
              </w:divBdr>
              <w:divsChild>
                <w:div w:id="94638759">
                  <w:marLeft w:val="0"/>
                  <w:marRight w:val="0"/>
                  <w:marTop w:val="0"/>
                  <w:marBottom w:val="0"/>
                  <w:divBdr>
                    <w:top w:val="none" w:sz="0" w:space="0" w:color="auto"/>
                    <w:left w:val="none" w:sz="0" w:space="0" w:color="auto"/>
                    <w:bottom w:val="none" w:sz="0" w:space="0" w:color="auto"/>
                    <w:right w:val="none" w:sz="0" w:space="0" w:color="auto"/>
                  </w:divBdr>
                  <w:divsChild>
                    <w:div w:id="378171320">
                      <w:marLeft w:val="0"/>
                      <w:marRight w:val="0"/>
                      <w:marTop w:val="0"/>
                      <w:marBottom w:val="0"/>
                      <w:divBdr>
                        <w:top w:val="none" w:sz="0" w:space="0" w:color="auto"/>
                        <w:left w:val="none" w:sz="0" w:space="0" w:color="auto"/>
                        <w:bottom w:val="none" w:sz="0" w:space="0" w:color="auto"/>
                        <w:right w:val="none" w:sz="0" w:space="0" w:color="auto"/>
                      </w:divBdr>
                      <w:divsChild>
                        <w:div w:id="158886558">
                          <w:marLeft w:val="0"/>
                          <w:marRight w:val="0"/>
                          <w:marTop w:val="0"/>
                          <w:marBottom w:val="27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27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1156">
      <w:bodyDiv w:val="1"/>
      <w:marLeft w:val="0"/>
      <w:marRight w:val="0"/>
      <w:marTop w:val="0"/>
      <w:marBottom w:val="0"/>
      <w:divBdr>
        <w:top w:val="none" w:sz="0" w:space="0" w:color="auto"/>
        <w:left w:val="none" w:sz="0" w:space="0" w:color="auto"/>
        <w:bottom w:val="none" w:sz="0" w:space="0" w:color="auto"/>
        <w:right w:val="none" w:sz="0" w:space="0" w:color="auto"/>
      </w:divBdr>
      <w:divsChild>
        <w:div w:id="887111446">
          <w:marLeft w:val="0"/>
          <w:marRight w:val="0"/>
          <w:marTop w:val="0"/>
          <w:marBottom w:val="0"/>
          <w:divBdr>
            <w:top w:val="none" w:sz="0" w:space="0" w:color="auto"/>
            <w:left w:val="none" w:sz="0" w:space="0" w:color="auto"/>
            <w:bottom w:val="none" w:sz="0" w:space="0" w:color="auto"/>
            <w:right w:val="none" w:sz="0" w:space="0" w:color="auto"/>
          </w:divBdr>
          <w:divsChild>
            <w:div w:id="381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1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9">
          <w:marLeft w:val="0"/>
          <w:marRight w:val="0"/>
          <w:marTop w:val="0"/>
          <w:marBottom w:val="0"/>
          <w:divBdr>
            <w:top w:val="none" w:sz="0" w:space="0" w:color="auto"/>
            <w:left w:val="none" w:sz="0" w:space="0" w:color="auto"/>
            <w:bottom w:val="none" w:sz="0" w:space="0" w:color="auto"/>
            <w:right w:val="none" w:sz="0" w:space="0" w:color="auto"/>
          </w:divBdr>
          <w:divsChild>
            <w:div w:id="28067099">
              <w:marLeft w:val="0"/>
              <w:marRight w:val="0"/>
              <w:marTop w:val="0"/>
              <w:marBottom w:val="0"/>
              <w:divBdr>
                <w:top w:val="none" w:sz="0" w:space="0" w:color="auto"/>
                <w:left w:val="none" w:sz="0" w:space="0" w:color="auto"/>
                <w:bottom w:val="none" w:sz="0" w:space="0" w:color="auto"/>
                <w:right w:val="none" w:sz="0" w:space="0" w:color="auto"/>
              </w:divBdr>
            </w:div>
          </w:divsChild>
        </w:div>
        <w:div w:id="968559043">
          <w:marLeft w:val="0"/>
          <w:marRight w:val="0"/>
          <w:marTop w:val="0"/>
          <w:marBottom w:val="0"/>
          <w:divBdr>
            <w:top w:val="none" w:sz="0" w:space="0" w:color="auto"/>
            <w:left w:val="none" w:sz="0" w:space="0" w:color="auto"/>
            <w:bottom w:val="none" w:sz="0" w:space="0" w:color="auto"/>
            <w:right w:val="none" w:sz="0" w:space="0" w:color="auto"/>
          </w:divBdr>
        </w:div>
        <w:div w:id="1629120124">
          <w:marLeft w:val="0"/>
          <w:marRight w:val="0"/>
          <w:marTop w:val="0"/>
          <w:marBottom w:val="0"/>
          <w:divBdr>
            <w:top w:val="none" w:sz="0" w:space="0" w:color="auto"/>
            <w:left w:val="none" w:sz="0" w:space="0" w:color="auto"/>
            <w:bottom w:val="none" w:sz="0" w:space="0" w:color="auto"/>
            <w:right w:val="none" w:sz="0" w:space="0" w:color="auto"/>
          </w:divBdr>
          <w:divsChild>
            <w:div w:id="3790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187">
      <w:bodyDiv w:val="1"/>
      <w:marLeft w:val="0"/>
      <w:marRight w:val="0"/>
      <w:marTop w:val="0"/>
      <w:marBottom w:val="0"/>
      <w:divBdr>
        <w:top w:val="none" w:sz="0" w:space="0" w:color="auto"/>
        <w:left w:val="none" w:sz="0" w:space="0" w:color="auto"/>
        <w:bottom w:val="none" w:sz="0" w:space="0" w:color="auto"/>
        <w:right w:val="none" w:sz="0" w:space="0" w:color="auto"/>
      </w:divBdr>
    </w:div>
    <w:div w:id="975136506">
      <w:bodyDiv w:val="1"/>
      <w:marLeft w:val="0"/>
      <w:marRight w:val="0"/>
      <w:marTop w:val="0"/>
      <w:marBottom w:val="0"/>
      <w:divBdr>
        <w:top w:val="none" w:sz="0" w:space="0" w:color="auto"/>
        <w:left w:val="none" w:sz="0" w:space="0" w:color="auto"/>
        <w:bottom w:val="none" w:sz="0" w:space="0" w:color="auto"/>
        <w:right w:val="none" w:sz="0" w:space="0" w:color="auto"/>
      </w:divBdr>
      <w:divsChild>
        <w:div w:id="717821131">
          <w:marLeft w:val="0"/>
          <w:marRight w:val="0"/>
          <w:marTop w:val="0"/>
          <w:marBottom w:val="0"/>
          <w:divBdr>
            <w:top w:val="none" w:sz="0" w:space="0" w:color="auto"/>
            <w:left w:val="none" w:sz="0" w:space="0" w:color="auto"/>
            <w:bottom w:val="none" w:sz="0" w:space="0" w:color="auto"/>
            <w:right w:val="none" w:sz="0" w:space="0" w:color="auto"/>
          </w:divBdr>
          <w:divsChild>
            <w:div w:id="139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707">
      <w:bodyDiv w:val="1"/>
      <w:marLeft w:val="0"/>
      <w:marRight w:val="0"/>
      <w:marTop w:val="0"/>
      <w:marBottom w:val="0"/>
      <w:divBdr>
        <w:top w:val="none" w:sz="0" w:space="0" w:color="auto"/>
        <w:left w:val="none" w:sz="0" w:space="0" w:color="auto"/>
        <w:bottom w:val="none" w:sz="0" w:space="0" w:color="auto"/>
        <w:right w:val="none" w:sz="0" w:space="0" w:color="auto"/>
      </w:divBdr>
      <w:divsChild>
        <w:div w:id="566309776">
          <w:marLeft w:val="0"/>
          <w:marRight w:val="0"/>
          <w:marTop w:val="0"/>
          <w:marBottom w:val="0"/>
          <w:divBdr>
            <w:top w:val="none" w:sz="0" w:space="0" w:color="auto"/>
            <w:left w:val="none" w:sz="0" w:space="0" w:color="auto"/>
            <w:bottom w:val="none" w:sz="0" w:space="0" w:color="auto"/>
            <w:right w:val="none" w:sz="0" w:space="0" w:color="auto"/>
          </w:divBdr>
          <w:divsChild>
            <w:div w:id="104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150">
      <w:bodyDiv w:val="1"/>
      <w:marLeft w:val="0"/>
      <w:marRight w:val="0"/>
      <w:marTop w:val="0"/>
      <w:marBottom w:val="0"/>
      <w:divBdr>
        <w:top w:val="none" w:sz="0" w:space="0" w:color="auto"/>
        <w:left w:val="none" w:sz="0" w:space="0" w:color="auto"/>
        <w:bottom w:val="none" w:sz="0" w:space="0" w:color="auto"/>
        <w:right w:val="none" w:sz="0" w:space="0" w:color="auto"/>
      </w:divBdr>
      <w:divsChild>
        <w:div w:id="1023629179">
          <w:marLeft w:val="0"/>
          <w:marRight w:val="0"/>
          <w:marTop w:val="0"/>
          <w:marBottom w:val="0"/>
          <w:divBdr>
            <w:top w:val="none" w:sz="0" w:space="0" w:color="auto"/>
            <w:left w:val="none" w:sz="0" w:space="0" w:color="auto"/>
            <w:bottom w:val="none" w:sz="0" w:space="0" w:color="auto"/>
            <w:right w:val="none" w:sz="0" w:space="0" w:color="auto"/>
          </w:divBdr>
          <w:divsChild>
            <w:div w:id="18886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079">
      <w:bodyDiv w:val="1"/>
      <w:marLeft w:val="0"/>
      <w:marRight w:val="0"/>
      <w:marTop w:val="0"/>
      <w:marBottom w:val="0"/>
      <w:divBdr>
        <w:top w:val="none" w:sz="0" w:space="0" w:color="auto"/>
        <w:left w:val="none" w:sz="0" w:space="0" w:color="auto"/>
        <w:bottom w:val="none" w:sz="0" w:space="0" w:color="auto"/>
        <w:right w:val="none" w:sz="0" w:space="0" w:color="auto"/>
      </w:divBdr>
      <w:divsChild>
        <w:div w:id="1492063108">
          <w:marLeft w:val="0"/>
          <w:marRight w:val="0"/>
          <w:marTop w:val="0"/>
          <w:marBottom w:val="0"/>
          <w:divBdr>
            <w:top w:val="none" w:sz="0" w:space="0" w:color="auto"/>
            <w:left w:val="none" w:sz="0" w:space="0" w:color="auto"/>
            <w:bottom w:val="none" w:sz="0" w:space="0" w:color="auto"/>
            <w:right w:val="none" w:sz="0" w:space="0" w:color="auto"/>
          </w:divBdr>
          <w:divsChild>
            <w:div w:id="191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45">
      <w:bodyDiv w:val="1"/>
      <w:marLeft w:val="0"/>
      <w:marRight w:val="0"/>
      <w:marTop w:val="0"/>
      <w:marBottom w:val="0"/>
      <w:divBdr>
        <w:top w:val="none" w:sz="0" w:space="0" w:color="auto"/>
        <w:left w:val="none" w:sz="0" w:space="0" w:color="auto"/>
        <w:bottom w:val="none" w:sz="0" w:space="0" w:color="auto"/>
        <w:right w:val="none" w:sz="0" w:space="0" w:color="auto"/>
      </w:divBdr>
      <w:divsChild>
        <w:div w:id="1303316222">
          <w:marLeft w:val="0"/>
          <w:marRight w:val="0"/>
          <w:marTop w:val="0"/>
          <w:marBottom w:val="0"/>
          <w:divBdr>
            <w:top w:val="none" w:sz="0" w:space="0" w:color="auto"/>
            <w:left w:val="none" w:sz="0" w:space="0" w:color="auto"/>
            <w:bottom w:val="none" w:sz="0" w:space="0" w:color="auto"/>
            <w:right w:val="none" w:sz="0" w:space="0" w:color="auto"/>
          </w:divBdr>
          <w:divsChild>
            <w:div w:id="379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988">
      <w:bodyDiv w:val="1"/>
      <w:marLeft w:val="0"/>
      <w:marRight w:val="0"/>
      <w:marTop w:val="0"/>
      <w:marBottom w:val="0"/>
      <w:divBdr>
        <w:top w:val="none" w:sz="0" w:space="0" w:color="auto"/>
        <w:left w:val="none" w:sz="0" w:space="0" w:color="auto"/>
        <w:bottom w:val="none" w:sz="0" w:space="0" w:color="auto"/>
        <w:right w:val="none" w:sz="0" w:space="0" w:color="auto"/>
      </w:divBdr>
      <w:divsChild>
        <w:div w:id="1112941682">
          <w:marLeft w:val="0"/>
          <w:marRight w:val="0"/>
          <w:marTop w:val="0"/>
          <w:marBottom w:val="0"/>
          <w:divBdr>
            <w:top w:val="none" w:sz="0" w:space="0" w:color="auto"/>
            <w:left w:val="none" w:sz="0" w:space="0" w:color="auto"/>
            <w:bottom w:val="none" w:sz="0" w:space="0" w:color="auto"/>
            <w:right w:val="none" w:sz="0" w:space="0" w:color="auto"/>
          </w:divBdr>
          <w:divsChild>
            <w:div w:id="411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3543">
      <w:bodyDiv w:val="1"/>
      <w:marLeft w:val="0"/>
      <w:marRight w:val="0"/>
      <w:marTop w:val="0"/>
      <w:marBottom w:val="0"/>
      <w:divBdr>
        <w:top w:val="none" w:sz="0" w:space="0" w:color="auto"/>
        <w:left w:val="none" w:sz="0" w:space="0" w:color="auto"/>
        <w:bottom w:val="none" w:sz="0" w:space="0" w:color="auto"/>
        <w:right w:val="none" w:sz="0" w:space="0" w:color="auto"/>
      </w:divBdr>
      <w:divsChild>
        <w:div w:id="1657951059">
          <w:marLeft w:val="0"/>
          <w:marRight w:val="0"/>
          <w:marTop w:val="0"/>
          <w:marBottom w:val="0"/>
          <w:divBdr>
            <w:top w:val="none" w:sz="0" w:space="0" w:color="auto"/>
            <w:left w:val="none" w:sz="0" w:space="0" w:color="auto"/>
            <w:bottom w:val="none" w:sz="0" w:space="0" w:color="auto"/>
            <w:right w:val="none" w:sz="0" w:space="0" w:color="auto"/>
          </w:divBdr>
          <w:divsChild>
            <w:div w:id="927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1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5124">
          <w:marLeft w:val="0"/>
          <w:marRight w:val="0"/>
          <w:marTop w:val="0"/>
          <w:marBottom w:val="0"/>
          <w:divBdr>
            <w:top w:val="none" w:sz="0" w:space="0" w:color="auto"/>
            <w:left w:val="none" w:sz="0" w:space="0" w:color="auto"/>
            <w:bottom w:val="none" w:sz="0" w:space="0" w:color="auto"/>
            <w:right w:val="none" w:sz="0" w:space="0" w:color="auto"/>
          </w:divBdr>
          <w:divsChild>
            <w:div w:id="2015257392">
              <w:marLeft w:val="0"/>
              <w:marRight w:val="0"/>
              <w:marTop w:val="300"/>
              <w:marBottom w:val="0"/>
              <w:divBdr>
                <w:top w:val="none" w:sz="0" w:space="0" w:color="auto"/>
                <w:left w:val="none" w:sz="0" w:space="0" w:color="auto"/>
                <w:bottom w:val="none" w:sz="0" w:space="0" w:color="auto"/>
                <w:right w:val="none" w:sz="0" w:space="0" w:color="auto"/>
              </w:divBdr>
              <w:divsChild>
                <w:div w:id="839275752">
                  <w:marLeft w:val="0"/>
                  <w:marRight w:val="0"/>
                  <w:marTop w:val="0"/>
                  <w:marBottom w:val="0"/>
                  <w:divBdr>
                    <w:top w:val="none" w:sz="0" w:space="0" w:color="auto"/>
                    <w:left w:val="none" w:sz="0" w:space="0" w:color="auto"/>
                    <w:bottom w:val="none" w:sz="0" w:space="0" w:color="auto"/>
                    <w:right w:val="none" w:sz="0" w:space="0" w:color="auto"/>
                  </w:divBdr>
                  <w:divsChild>
                    <w:div w:id="786124667">
                      <w:marLeft w:val="0"/>
                      <w:marRight w:val="0"/>
                      <w:marTop w:val="0"/>
                      <w:marBottom w:val="0"/>
                      <w:divBdr>
                        <w:top w:val="none" w:sz="0" w:space="0" w:color="auto"/>
                        <w:left w:val="none" w:sz="0" w:space="0" w:color="auto"/>
                        <w:bottom w:val="single" w:sz="12" w:space="0" w:color="CBCBCB"/>
                        <w:right w:val="none" w:sz="0" w:space="0" w:color="auto"/>
                      </w:divBdr>
                      <w:divsChild>
                        <w:div w:id="711688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1347">
      <w:bodyDiv w:val="1"/>
      <w:marLeft w:val="0"/>
      <w:marRight w:val="0"/>
      <w:marTop w:val="0"/>
      <w:marBottom w:val="0"/>
      <w:divBdr>
        <w:top w:val="none" w:sz="0" w:space="0" w:color="auto"/>
        <w:left w:val="none" w:sz="0" w:space="0" w:color="auto"/>
        <w:bottom w:val="none" w:sz="0" w:space="0" w:color="auto"/>
        <w:right w:val="none" w:sz="0" w:space="0" w:color="auto"/>
      </w:divBdr>
      <w:divsChild>
        <w:div w:id="1758166437">
          <w:marLeft w:val="0"/>
          <w:marRight w:val="0"/>
          <w:marTop w:val="0"/>
          <w:marBottom w:val="0"/>
          <w:divBdr>
            <w:top w:val="none" w:sz="0" w:space="0" w:color="auto"/>
            <w:left w:val="none" w:sz="0" w:space="0" w:color="auto"/>
            <w:bottom w:val="none" w:sz="0" w:space="0" w:color="auto"/>
            <w:right w:val="none" w:sz="0" w:space="0" w:color="auto"/>
          </w:divBdr>
          <w:divsChild>
            <w:div w:id="465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943">
      <w:bodyDiv w:val="1"/>
      <w:marLeft w:val="0"/>
      <w:marRight w:val="0"/>
      <w:marTop w:val="0"/>
      <w:marBottom w:val="0"/>
      <w:divBdr>
        <w:top w:val="none" w:sz="0" w:space="0" w:color="auto"/>
        <w:left w:val="none" w:sz="0" w:space="0" w:color="auto"/>
        <w:bottom w:val="none" w:sz="0" w:space="0" w:color="auto"/>
        <w:right w:val="none" w:sz="0" w:space="0" w:color="auto"/>
      </w:divBdr>
      <w:divsChild>
        <w:div w:id="533546364">
          <w:marLeft w:val="0"/>
          <w:marRight w:val="0"/>
          <w:marTop w:val="0"/>
          <w:marBottom w:val="0"/>
          <w:divBdr>
            <w:top w:val="none" w:sz="0" w:space="0" w:color="auto"/>
            <w:left w:val="none" w:sz="0" w:space="0" w:color="auto"/>
            <w:bottom w:val="none" w:sz="0" w:space="0" w:color="auto"/>
            <w:right w:val="none" w:sz="0" w:space="0" w:color="auto"/>
          </w:divBdr>
          <w:divsChild>
            <w:div w:id="1000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246">
      <w:bodyDiv w:val="1"/>
      <w:marLeft w:val="0"/>
      <w:marRight w:val="0"/>
      <w:marTop w:val="0"/>
      <w:marBottom w:val="0"/>
      <w:divBdr>
        <w:top w:val="none" w:sz="0" w:space="0" w:color="auto"/>
        <w:left w:val="none" w:sz="0" w:space="0" w:color="auto"/>
        <w:bottom w:val="none" w:sz="0" w:space="0" w:color="auto"/>
        <w:right w:val="none" w:sz="0" w:space="0" w:color="auto"/>
      </w:divBdr>
      <w:divsChild>
        <w:div w:id="909731342">
          <w:marLeft w:val="0"/>
          <w:marRight w:val="0"/>
          <w:marTop w:val="0"/>
          <w:marBottom w:val="0"/>
          <w:divBdr>
            <w:top w:val="none" w:sz="0" w:space="0" w:color="auto"/>
            <w:left w:val="none" w:sz="0" w:space="0" w:color="auto"/>
            <w:bottom w:val="none" w:sz="0" w:space="0" w:color="auto"/>
            <w:right w:val="none" w:sz="0" w:space="0" w:color="auto"/>
          </w:divBdr>
          <w:divsChild>
            <w:div w:id="2016684813">
              <w:marLeft w:val="0"/>
              <w:marRight w:val="0"/>
              <w:marTop w:val="300"/>
              <w:marBottom w:val="0"/>
              <w:divBdr>
                <w:top w:val="none" w:sz="0" w:space="0" w:color="auto"/>
                <w:left w:val="none" w:sz="0" w:space="0" w:color="auto"/>
                <w:bottom w:val="none" w:sz="0" w:space="0" w:color="auto"/>
                <w:right w:val="none" w:sz="0" w:space="0" w:color="auto"/>
              </w:divBdr>
              <w:divsChild>
                <w:div w:id="848981410">
                  <w:marLeft w:val="0"/>
                  <w:marRight w:val="0"/>
                  <w:marTop w:val="0"/>
                  <w:marBottom w:val="0"/>
                  <w:divBdr>
                    <w:top w:val="none" w:sz="0" w:space="0" w:color="auto"/>
                    <w:left w:val="none" w:sz="0" w:space="0" w:color="auto"/>
                    <w:bottom w:val="none" w:sz="0" w:space="0" w:color="auto"/>
                    <w:right w:val="none" w:sz="0" w:space="0" w:color="auto"/>
                  </w:divBdr>
                  <w:divsChild>
                    <w:div w:id="834229018">
                      <w:marLeft w:val="0"/>
                      <w:marRight w:val="0"/>
                      <w:marTop w:val="0"/>
                      <w:marBottom w:val="0"/>
                      <w:divBdr>
                        <w:top w:val="none" w:sz="0" w:space="0" w:color="auto"/>
                        <w:left w:val="none" w:sz="0" w:space="0" w:color="auto"/>
                        <w:bottom w:val="single" w:sz="12" w:space="0" w:color="CBCBCB"/>
                        <w:right w:val="none" w:sz="0" w:space="0" w:color="auto"/>
                      </w:divBdr>
                    </w:div>
                  </w:divsChild>
                </w:div>
              </w:divsChild>
            </w:div>
          </w:divsChild>
        </w:div>
      </w:divsChild>
    </w:div>
    <w:div w:id="1040781136">
      <w:bodyDiv w:val="1"/>
      <w:marLeft w:val="0"/>
      <w:marRight w:val="0"/>
      <w:marTop w:val="0"/>
      <w:marBottom w:val="0"/>
      <w:divBdr>
        <w:top w:val="none" w:sz="0" w:space="0" w:color="auto"/>
        <w:left w:val="none" w:sz="0" w:space="0" w:color="auto"/>
        <w:bottom w:val="none" w:sz="0" w:space="0" w:color="auto"/>
        <w:right w:val="none" w:sz="0" w:space="0" w:color="auto"/>
      </w:divBdr>
      <w:divsChild>
        <w:div w:id="1021321563">
          <w:marLeft w:val="0"/>
          <w:marRight w:val="0"/>
          <w:marTop w:val="0"/>
          <w:marBottom w:val="0"/>
          <w:divBdr>
            <w:top w:val="none" w:sz="0" w:space="0" w:color="auto"/>
            <w:left w:val="none" w:sz="0" w:space="0" w:color="auto"/>
            <w:bottom w:val="none" w:sz="0" w:space="0" w:color="auto"/>
            <w:right w:val="none" w:sz="0" w:space="0" w:color="auto"/>
          </w:divBdr>
        </w:div>
        <w:div w:id="454520381">
          <w:marLeft w:val="0"/>
          <w:marRight w:val="0"/>
          <w:marTop w:val="0"/>
          <w:marBottom w:val="0"/>
          <w:divBdr>
            <w:top w:val="none" w:sz="0" w:space="0" w:color="auto"/>
            <w:left w:val="none" w:sz="0" w:space="0" w:color="auto"/>
            <w:bottom w:val="none" w:sz="0" w:space="0" w:color="auto"/>
            <w:right w:val="none" w:sz="0" w:space="0" w:color="auto"/>
          </w:divBdr>
          <w:divsChild>
            <w:div w:id="1032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11161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09925">
      <w:bodyDiv w:val="1"/>
      <w:marLeft w:val="0"/>
      <w:marRight w:val="0"/>
      <w:marTop w:val="0"/>
      <w:marBottom w:val="0"/>
      <w:divBdr>
        <w:top w:val="none" w:sz="0" w:space="0" w:color="auto"/>
        <w:left w:val="none" w:sz="0" w:space="0" w:color="auto"/>
        <w:bottom w:val="none" w:sz="0" w:space="0" w:color="auto"/>
        <w:right w:val="none" w:sz="0" w:space="0" w:color="auto"/>
      </w:divBdr>
      <w:divsChild>
        <w:div w:id="1241138355">
          <w:marLeft w:val="0"/>
          <w:marRight w:val="0"/>
          <w:marTop w:val="0"/>
          <w:marBottom w:val="0"/>
          <w:divBdr>
            <w:top w:val="none" w:sz="0" w:space="0" w:color="auto"/>
            <w:left w:val="none" w:sz="0" w:space="0" w:color="auto"/>
            <w:bottom w:val="none" w:sz="0" w:space="0" w:color="auto"/>
            <w:right w:val="none" w:sz="0" w:space="0" w:color="auto"/>
          </w:divBdr>
        </w:div>
        <w:div w:id="666444030">
          <w:marLeft w:val="0"/>
          <w:marRight w:val="0"/>
          <w:marTop w:val="0"/>
          <w:marBottom w:val="0"/>
          <w:divBdr>
            <w:top w:val="none" w:sz="0" w:space="0" w:color="auto"/>
            <w:left w:val="none" w:sz="0" w:space="0" w:color="auto"/>
            <w:bottom w:val="none" w:sz="0" w:space="0" w:color="auto"/>
            <w:right w:val="none" w:sz="0" w:space="0" w:color="auto"/>
          </w:divBdr>
          <w:divsChild>
            <w:div w:id="844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7942">
      <w:bodyDiv w:val="1"/>
      <w:marLeft w:val="0"/>
      <w:marRight w:val="0"/>
      <w:marTop w:val="0"/>
      <w:marBottom w:val="0"/>
      <w:divBdr>
        <w:top w:val="none" w:sz="0" w:space="0" w:color="auto"/>
        <w:left w:val="none" w:sz="0" w:space="0" w:color="auto"/>
        <w:bottom w:val="none" w:sz="0" w:space="0" w:color="auto"/>
        <w:right w:val="none" w:sz="0" w:space="0" w:color="auto"/>
      </w:divBdr>
    </w:div>
    <w:div w:id="1092311060">
      <w:bodyDiv w:val="1"/>
      <w:marLeft w:val="0"/>
      <w:marRight w:val="0"/>
      <w:marTop w:val="0"/>
      <w:marBottom w:val="0"/>
      <w:divBdr>
        <w:top w:val="none" w:sz="0" w:space="0" w:color="auto"/>
        <w:left w:val="none" w:sz="0" w:space="0" w:color="auto"/>
        <w:bottom w:val="none" w:sz="0" w:space="0" w:color="auto"/>
        <w:right w:val="none" w:sz="0" w:space="0" w:color="auto"/>
      </w:divBdr>
    </w:div>
    <w:div w:id="1092894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260">
          <w:marLeft w:val="0"/>
          <w:marRight w:val="0"/>
          <w:marTop w:val="0"/>
          <w:marBottom w:val="0"/>
          <w:divBdr>
            <w:top w:val="none" w:sz="0" w:space="0" w:color="auto"/>
            <w:left w:val="none" w:sz="0" w:space="0" w:color="auto"/>
            <w:bottom w:val="none" w:sz="0" w:space="0" w:color="auto"/>
            <w:right w:val="none" w:sz="0" w:space="0" w:color="auto"/>
          </w:divBdr>
          <w:divsChild>
            <w:div w:id="11201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794">
      <w:bodyDiv w:val="1"/>
      <w:marLeft w:val="0"/>
      <w:marRight w:val="0"/>
      <w:marTop w:val="0"/>
      <w:marBottom w:val="0"/>
      <w:divBdr>
        <w:top w:val="none" w:sz="0" w:space="0" w:color="auto"/>
        <w:left w:val="none" w:sz="0" w:space="0" w:color="auto"/>
        <w:bottom w:val="none" w:sz="0" w:space="0" w:color="auto"/>
        <w:right w:val="none" w:sz="0" w:space="0" w:color="auto"/>
      </w:divBdr>
      <w:divsChild>
        <w:div w:id="1237740086">
          <w:marLeft w:val="0"/>
          <w:marRight w:val="0"/>
          <w:marTop w:val="0"/>
          <w:marBottom w:val="0"/>
          <w:divBdr>
            <w:top w:val="none" w:sz="0" w:space="0" w:color="auto"/>
            <w:left w:val="none" w:sz="0" w:space="0" w:color="auto"/>
            <w:bottom w:val="none" w:sz="0" w:space="0" w:color="auto"/>
            <w:right w:val="none" w:sz="0" w:space="0" w:color="auto"/>
          </w:divBdr>
        </w:div>
      </w:divsChild>
    </w:div>
    <w:div w:id="1104347367">
      <w:bodyDiv w:val="1"/>
      <w:marLeft w:val="0"/>
      <w:marRight w:val="0"/>
      <w:marTop w:val="0"/>
      <w:marBottom w:val="0"/>
      <w:divBdr>
        <w:top w:val="none" w:sz="0" w:space="0" w:color="auto"/>
        <w:left w:val="none" w:sz="0" w:space="0" w:color="auto"/>
        <w:bottom w:val="none" w:sz="0" w:space="0" w:color="auto"/>
        <w:right w:val="none" w:sz="0" w:space="0" w:color="auto"/>
      </w:divBdr>
      <w:divsChild>
        <w:div w:id="934559573">
          <w:marLeft w:val="0"/>
          <w:marRight w:val="0"/>
          <w:marTop w:val="0"/>
          <w:marBottom w:val="0"/>
          <w:divBdr>
            <w:top w:val="none" w:sz="0" w:space="0" w:color="auto"/>
            <w:left w:val="none" w:sz="0" w:space="0" w:color="auto"/>
            <w:bottom w:val="none" w:sz="0" w:space="0" w:color="auto"/>
            <w:right w:val="none" w:sz="0" w:space="0" w:color="auto"/>
          </w:divBdr>
        </w:div>
      </w:divsChild>
    </w:div>
    <w:div w:id="1107701101">
      <w:bodyDiv w:val="1"/>
      <w:marLeft w:val="0"/>
      <w:marRight w:val="0"/>
      <w:marTop w:val="0"/>
      <w:marBottom w:val="0"/>
      <w:divBdr>
        <w:top w:val="none" w:sz="0" w:space="0" w:color="auto"/>
        <w:left w:val="none" w:sz="0" w:space="0" w:color="auto"/>
        <w:bottom w:val="none" w:sz="0" w:space="0" w:color="auto"/>
        <w:right w:val="none" w:sz="0" w:space="0" w:color="auto"/>
      </w:divBdr>
      <w:divsChild>
        <w:div w:id="890774979">
          <w:marLeft w:val="0"/>
          <w:marRight w:val="0"/>
          <w:marTop w:val="0"/>
          <w:marBottom w:val="0"/>
          <w:divBdr>
            <w:top w:val="none" w:sz="0" w:space="0" w:color="auto"/>
            <w:left w:val="none" w:sz="0" w:space="0" w:color="auto"/>
            <w:bottom w:val="none" w:sz="0" w:space="0" w:color="auto"/>
            <w:right w:val="none" w:sz="0" w:space="0" w:color="auto"/>
          </w:divBdr>
          <w:divsChild>
            <w:div w:id="313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sChild>
        <w:div w:id="630288383">
          <w:marLeft w:val="0"/>
          <w:marRight w:val="0"/>
          <w:marTop w:val="0"/>
          <w:marBottom w:val="0"/>
          <w:divBdr>
            <w:top w:val="none" w:sz="0" w:space="0" w:color="auto"/>
            <w:left w:val="none" w:sz="0" w:space="0" w:color="auto"/>
            <w:bottom w:val="none" w:sz="0" w:space="0" w:color="auto"/>
            <w:right w:val="none" w:sz="0" w:space="0" w:color="auto"/>
          </w:divBdr>
          <w:divsChild>
            <w:div w:id="340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4400">
      <w:bodyDiv w:val="1"/>
      <w:marLeft w:val="0"/>
      <w:marRight w:val="0"/>
      <w:marTop w:val="0"/>
      <w:marBottom w:val="0"/>
      <w:divBdr>
        <w:top w:val="none" w:sz="0" w:space="0" w:color="auto"/>
        <w:left w:val="none" w:sz="0" w:space="0" w:color="auto"/>
        <w:bottom w:val="none" w:sz="0" w:space="0" w:color="auto"/>
        <w:right w:val="none" w:sz="0" w:space="0" w:color="auto"/>
      </w:divBdr>
      <w:divsChild>
        <w:div w:id="236089293">
          <w:marLeft w:val="0"/>
          <w:marRight w:val="0"/>
          <w:marTop w:val="0"/>
          <w:marBottom w:val="0"/>
          <w:divBdr>
            <w:top w:val="none" w:sz="0" w:space="0" w:color="auto"/>
            <w:left w:val="none" w:sz="0" w:space="0" w:color="auto"/>
            <w:bottom w:val="none" w:sz="0" w:space="0" w:color="auto"/>
            <w:right w:val="none" w:sz="0" w:space="0" w:color="auto"/>
          </w:divBdr>
        </w:div>
      </w:divsChild>
    </w:div>
    <w:div w:id="1121538573">
      <w:bodyDiv w:val="1"/>
      <w:marLeft w:val="0"/>
      <w:marRight w:val="0"/>
      <w:marTop w:val="0"/>
      <w:marBottom w:val="0"/>
      <w:divBdr>
        <w:top w:val="none" w:sz="0" w:space="0" w:color="auto"/>
        <w:left w:val="none" w:sz="0" w:space="0" w:color="auto"/>
        <w:bottom w:val="none" w:sz="0" w:space="0" w:color="auto"/>
        <w:right w:val="none" w:sz="0" w:space="0" w:color="auto"/>
      </w:divBdr>
      <w:divsChild>
        <w:div w:id="744231629">
          <w:marLeft w:val="0"/>
          <w:marRight w:val="0"/>
          <w:marTop w:val="0"/>
          <w:marBottom w:val="0"/>
          <w:divBdr>
            <w:top w:val="none" w:sz="0" w:space="0" w:color="auto"/>
            <w:left w:val="none" w:sz="0" w:space="0" w:color="auto"/>
            <w:bottom w:val="none" w:sz="0" w:space="0" w:color="auto"/>
            <w:right w:val="none" w:sz="0" w:space="0" w:color="auto"/>
          </w:divBdr>
          <w:divsChild>
            <w:div w:id="15365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997">
      <w:bodyDiv w:val="1"/>
      <w:marLeft w:val="0"/>
      <w:marRight w:val="0"/>
      <w:marTop w:val="0"/>
      <w:marBottom w:val="0"/>
      <w:divBdr>
        <w:top w:val="none" w:sz="0" w:space="0" w:color="auto"/>
        <w:left w:val="none" w:sz="0" w:space="0" w:color="auto"/>
        <w:bottom w:val="none" w:sz="0" w:space="0" w:color="auto"/>
        <w:right w:val="none" w:sz="0" w:space="0" w:color="auto"/>
      </w:divBdr>
      <w:divsChild>
        <w:div w:id="564756140">
          <w:marLeft w:val="0"/>
          <w:marRight w:val="0"/>
          <w:marTop w:val="0"/>
          <w:marBottom w:val="0"/>
          <w:divBdr>
            <w:top w:val="none" w:sz="0" w:space="0" w:color="auto"/>
            <w:left w:val="none" w:sz="0" w:space="0" w:color="auto"/>
            <w:bottom w:val="none" w:sz="0" w:space="0" w:color="auto"/>
            <w:right w:val="none" w:sz="0" w:space="0" w:color="auto"/>
          </w:divBdr>
          <w:divsChild>
            <w:div w:id="1480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237">
      <w:bodyDiv w:val="1"/>
      <w:marLeft w:val="0"/>
      <w:marRight w:val="0"/>
      <w:marTop w:val="0"/>
      <w:marBottom w:val="0"/>
      <w:divBdr>
        <w:top w:val="none" w:sz="0" w:space="0" w:color="auto"/>
        <w:left w:val="none" w:sz="0" w:space="0" w:color="auto"/>
        <w:bottom w:val="none" w:sz="0" w:space="0" w:color="auto"/>
        <w:right w:val="none" w:sz="0" w:space="0" w:color="auto"/>
      </w:divBdr>
    </w:div>
    <w:div w:id="1136413113">
      <w:bodyDiv w:val="1"/>
      <w:marLeft w:val="0"/>
      <w:marRight w:val="0"/>
      <w:marTop w:val="0"/>
      <w:marBottom w:val="0"/>
      <w:divBdr>
        <w:top w:val="none" w:sz="0" w:space="0" w:color="auto"/>
        <w:left w:val="none" w:sz="0" w:space="0" w:color="auto"/>
        <w:bottom w:val="none" w:sz="0" w:space="0" w:color="auto"/>
        <w:right w:val="none" w:sz="0" w:space="0" w:color="auto"/>
      </w:divBdr>
      <w:divsChild>
        <w:div w:id="593786550">
          <w:marLeft w:val="0"/>
          <w:marRight w:val="0"/>
          <w:marTop w:val="0"/>
          <w:marBottom w:val="0"/>
          <w:divBdr>
            <w:top w:val="none" w:sz="0" w:space="0" w:color="auto"/>
            <w:left w:val="none" w:sz="0" w:space="0" w:color="auto"/>
            <w:bottom w:val="none" w:sz="0" w:space="0" w:color="auto"/>
            <w:right w:val="none" w:sz="0" w:space="0" w:color="auto"/>
          </w:divBdr>
        </w:div>
      </w:divsChild>
    </w:div>
    <w:div w:id="1145850072">
      <w:bodyDiv w:val="1"/>
      <w:marLeft w:val="0"/>
      <w:marRight w:val="0"/>
      <w:marTop w:val="0"/>
      <w:marBottom w:val="0"/>
      <w:divBdr>
        <w:top w:val="none" w:sz="0" w:space="0" w:color="auto"/>
        <w:left w:val="none" w:sz="0" w:space="0" w:color="auto"/>
        <w:bottom w:val="none" w:sz="0" w:space="0" w:color="auto"/>
        <w:right w:val="none" w:sz="0" w:space="0" w:color="auto"/>
      </w:divBdr>
      <w:divsChild>
        <w:div w:id="1040128314">
          <w:marLeft w:val="0"/>
          <w:marRight w:val="0"/>
          <w:marTop w:val="0"/>
          <w:marBottom w:val="0"/>
          <w:divBdr>
            <w:top w:val="none" w:sz="0" w:space="0" w:color="auto"/>
            <w:left w:val="none" w:sz="0" w:space="0" w:color="auto"/>
            <w:bottom w:val="none" w:sz="0" w:space="0" w:color="auto"/>
            <w:right w:val="none" w:sz="0" w:space="0" w:color="auto"/>
          </w:divBdr>
          <w:divsChild>
            <w:div w:id="2955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558">
      <w:bodyDiv w:val="1"/>
      <w:marLeft w:val="0"/>
      <w:marRight w:val="0"/>
      <w:marTop w:val="0"/>
      <w:marBottom w:val="0"/>
      <w:divBdr>
        <w:top w:val="none" w:sz="0" w:space="0" w:color="auto"/>
        <w:left w:val="none" w:sz="0" w:space="0" w:color="auto"/>
        <w:bottom w:val="none" w:sz="0" w:space="0" w:color="auto"/>
        <w:right w:val="none" w:sz="0" w:space="0" w:color="auto"/>
      </w:divBdr>
    </w:div>
    <w:div w:id="1149974879">
      <w:bodyDiv w:val="1"/>
      <w:marLeft w:val="0"/>
      <w:marRight w:val="0"/>
      <w:marTop w:val="0"/>
      <w:marBottom w:val="0"/>
      <w:divBdr>
        <w:top w:val="none" w:sz="0" w:space="0" w:color="auto"/>
        <w:left w:val="none" w:sz="0" w:space="0" w:color="auto"/>
        <w:bottom w:val="none" w:sz="0" w:space="0" w:color="auto"/>
        <w:right w:val="none" w:sz="0" w:space="0" w:color="auto"/>
      </w:divBdr>
      <w:divsChild>
        <w:div w:id="322973631">
          <w:marLeft w:val="0"/>
          <w:marRight w:val="0"/>
          <w:marTop w:val="0"/>
          <w:marBottom w:val="0"/>
          <w:divBdr>
            <w:top w:val="none" w:sz="0" w:space="0" w:color="auto"/>
            <w:left w:val="none" w:sz="0" w:space="0" w:color="auto"/>
            <w:bottom w:val="none" w:sz="0" w:space="0" w:color="auto"/>
            <w:right w:val="none" w:sz="0" w:space="0" w:color="auto"/>
          </w:divBdr>
          <w:divsChild>
            <w:div w:id="1977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3874">
      <w:bodyDiv w:val="1"/>
      <w:marLeft w:val="0"/>
      <w:marRight w:val="0"/>
      <w:marTop w:val="0"/>
      <w:marBottom w:val="0"/>
      <w:divBdr>
        <w:top w:val="none" w:sz="0" w:space="0" w:color="auto"/>
        <w:left w:val="none" w:sz="0" w:space="0" w:color="auto"/>
        <w:bottom w:val="none" w:sz="0" w:space="0" w:color="auto"/>
        <w:right w:val="none" w:sz="0" w:space="0" w:color="auto"/>
      </w:divBdr>
      <w:divsChild>
        <w:div w:id="1046754436">
          <w:marLeft w:val="0"/>
          <w:marRight w:val="0"/>
          <w:marTop w:val="0"/>
          <w:marBottom w:val="0"/>
          <w:divBdr>
            <w:top w:val="none" w:sz="0" w:space="0" w:color="auto"/>
            <w:left w:val="none" w:sz="0" w:space="0" w:color="auto"/>
            <w:bottom w:val="none" w:sz="0" w:space="0" w:color="auto"/>
            <w:right w:val="none" w:sz="0" w:space="0" w:color="auto"/>
          </w:divBdr>
          <w:divsChild>
            <w:div w:id="562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524">
      <w:bodyDiv w:val="1"/>
      <w:marLeft w:val="0"/>
      <w:marRight w:val="0"/>
      <w:marTop w:val="0"/>
      <w:marBottom w:val="0"/>
      <w:divBdr>
        <w:top w:val="none" w:sz="0" w:space="0" w:color="auto"/>
        <w:left w:val="none" w:sz="0" w:space="0" w:color="auto"/>
        <w:bottom w:val="none" w:sz="0" w:space="0" w:color="auto"/>
        <w:right w:val="none" w:sz="0" w:space="0" w:color="auto"/>
      </w:divBdr>
      <w:divsChild>
        <w:div w:id="167988688">
          <w:marLeft w:val="0"/>
          <w:marRight w:val="0"/>
          <w:marTop w:val="0"/>
          <w:marBottom w:val="0"/>
          <w:divBdr>
            <w:top w:val="none" w:sz="0" w:space="0" w:color="auto"/>
            <w:left w:val="none" w:sz="0" w:space="0" w:color="auto"/>
            <w:bottom w:val="none" w:sz="0" w:space="0" w:color="auto"/>
            <w:right w:val="none" w:sz="0" w:space="0" w:color="auto"/>
          </w:divBdr>
        </w:div>
      </w:divsChild>
    </w:div>
    <w:div w:id="1170831978">
      <w:bodyDiv w:val="1"/>
      <w:marLeft w:val="0"/>
      <w:marRight w:val="0"/>
      <w:marTop w:val="0"/>
      <w:marBottom w:val="0"/>
      <w:divBdr>
        <w:top w:val="none" w:sz="0" w:space="0" w:color="auto"/>
        <w:left w:val="none" w:sz="0" w:space="0" w:color="auto"/>
        <w:bottom w:val="none" w:sz="0" w:space="0" w:color="auto"/>
        <w:right w:val="none" w:sz="0" w:space="0" w:color="auto"/>
      </w:divBdr>
      <w:divsChild>
        <w:div w:id="641345624">
          <w:marLeft w:val="0"/>
          <w:marRight w:val="0"/>
          <w:marTop w:val="0"/>
          <w:marBottom w:val="0"/>
          <w:divBdr>
            <w:top w:val="none" w:sz="0" w:space="0" w:color="auto"/>
            <w:left w:val="none" w:sz="0" w:space="0" w:color="auto"/>
            <w:bottom w:val="none" w:sz="0" w:space="0" w:color="auto"/>
            <w:right w:val="none" w:sz="0" w:space="0" w:color="auto"/>
          </w:divBdr>
          <w:divsChild>
            <w:div w:id="326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4513">
      <w:bodyDiv w:val="1"/>
      <w:marLeft w:val="0"/>
      <w:marRight w:val="0"/>
      <w:marTop w:val="0"/>
      <w:marBottom w:val="0"/>
      <w:divBdr>
        <w:top w:val="none" w:sz="0" w:space="0" w:color="auto"/>
        <w:left w:val="none" w:sz="0" w:space="0" w:color="auto"/>
        <w:bottom w:val="none" w:sz="0" w:space="0" w:color="auto"/>
        <w:right w:val="none" w:sz="0" w:space="0" w:color="auto"/>
      </w:divBdr>
      <w:divsChild>
        <w:div w:id="1874264546">
          <w:marLeft w:val="0"/>
          <w:marRight w:val="0"/>
          <w:marTop w:val="0"/>
          <w:marBottom w:val="0"/>
          <w:divBdr>
            <w:top w:val="none" w:sz="0" w:space="0" w:color="auto"/>
            <w:left w:val="none" w:sz="0" w:space="0" w:color="auto"/>
            <w:bottom w:val="none" w:sz="0" w:space="0" w:color="auto"/>
            <w:right w:val="none" w:sz="0" w:space="0" w:color="auto"/>
          </w:divBdr>
        </w:div>
      </w:divsChild>
    </w:div>
    <w:div w:id="1214005119">
      <w:bodyDiv w:val="1"/>
      <w:marLeft w:val="0"/>
      <w:marRight w:val="0"/>
      <w:marTop w:val="0"/>
      <w:marBottom w:val="0"/>
      <w:divBdr>
        <w:top w:val="none" w:sz="0" w:space="0" w:color="auto"/>
        <w:left w:val="none" w:sz="0" w:space="0" w:color="auto"/>
        <w:bottom w:val="none" w:sz="0" w:space="0" w:color="auto"/>
        <w:right w:val="none" w:sz="0" w:space="0" w:color="auto"/>
      </w:divBdr>
      <w:divsChild>
        <w:div w:id="690565909">
          <w:marLeft w:val="0"/>
          <w:marRight w:val="0"/>
          <w:marTop w:val="150"/>
          <w:marBottom w:val="0"/>
          <w:divBdr>
            <w:top w:val="none" w:sz="0" w:space="0" w:color="auto"/>
            <w:left w:val="none" w:sz="0" w:space="0" w:color="auto"/>
            <w:bottom w:val="none" w:sz="0" w:space="0" w:color="auto"/>
            <w:right w:val="none" w:sz="0" w:space="0" w:color="auto"/>
          </w:divBdr>
          <w:divsChild>
            <w:div w:id="1850023779">
              <w:marLeft w:val="0"/>
              <w:marRight w:val="0"/>
              <w:marTop w:val="0"/>
              <w:marBottom w:val="0"/>
              <w:divBdr>
                <w:top w:val="none" w:sz="0" w:space="0" w:color="auto"/>
                <w:left w:val="none" w:sz="0" w:space="0" w:color="auto"/>
                <w:bottom w:val="none" w:sz="0" w:space="0" w:color="auto"/>
                <w:right w:val="none" w:sz="0" w:space="0" w:color="auto"/>
              </w:divBdr>
              <w:divsChild>
                <w:div w:id="513228263">
                  <w:marLeft w:val="0"/>
                  <w:marRight w:val="0"/>
                  <w:marTop w:val="0"/>
                  <w:marBottom w:val="0"/>
                  <w:divBdr>
                    <w:top w:val="single" w:sz="6" w:space="0" w:color="DEDEDF"/>
                    <w:left w:val="single" w:sz="6" w:space="0" w:color="DEDEDF"/>
                    <w:bottom w:val="single" w:sz="6" w:space="0" w:color="DEDEDF"/>
                    <w:right w:val="single" w:sz="6" w:space="0" w:color="DEDEDF"/>
                  </w:divBdr>
                  <w:divsChild>
                    <w:div w:id="978649883">
                      <w:marLeft w:val="0"/>
                      <w:marRight w:val="0"/>
                      <w:marTop w:val="0"/>
                      <w:marBottom w:val="0"/>
                      <w:divBdr>
                        <w:top w:val="none" w:sz="0" w:space="0" w:color="auto"/>
                        <w:left w:val="none" w:sz="0" w:space="0" w:color="auto"/>
                        <w:bottom w:val="none" w:sz="0" w:space="0" w:color="auto"/>
                        <w:right w:val="none" w:sz="0" w:space="0" w:color="auto"/>
                      </w:divBdr>
                      <w:divsChild>
                        <w:div w:id="1692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1301">
      <w:bodyDiv w:val="1"/>
      <w:marLeft w:val="0"/>
      <w:marRight w:val="0"/>
      <w:marTop w:val="0"/>
      <w:marBottom w:val="0"/>
      <w:divBdr>
        <w:top w:val="none" w:sz="0" w:space="0" w:color="auto"/>
        <w:left w:val="none" w:sz="0" w:space="0" w:color="auto"/>
        <w:bottom w:val="none" w:sz="0" w:space="0" w:color="auto"/>
        <w:right w:val="none" w:sz="0" w:space="0" w:color="auto"/>
      </w:divBdr>
    </w:div>
    <w:div w:id="1222907998">
      <w:bodyDiv w:val="1"/>
      <w:marLeft w:val="0"/>
      <w:marRight w:val="0"/>
      <w:marTop w:val="0"/>
      <w:marBottom w:val="0"/>
      <w:divBdr>
        <w:top w:val="none" w:sz="0" w:space="0" w:color="auto"/>
        <w:left w:val="none" w:sz="0" w:space="0" w:color="auto"/>
        <w:bottom w:val="none" w:sz="0" w:space="0" w:color="auto"/>
        <w:right w:val="none" w:sz="0" w:space="0" w:color="auto"/>
      </w:divBdr>
      <w:divsChild>
        <w:div w:id="980813923">
          <w:marLeft w:val="0"/>
          <w:marRight w:val="0"/>
          <w:marTop w:val="0"/>
          <w:marBottom w:val="0"/>
          <w:divBdr>
            <w:top w:val="none" w:sz="0" w:space="0" w:color="auto"/>
            <w:left w:val="none" w:sz="0" w:space="0" w:color="auto"/>
            <w:bottom w:val="none" w:sz="0" w:space="0" w:color="auto"/>
            <w:right w:val="none" w:sz="0" w:space="0" w:color="auto"/>
          </w:divBdr>
          <w:divsChild>
            <w:div w:id="366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sChild>
        <w:div w:id="1928614232">
          <w:marLeft w:val="0"/>
          <w:marRight w:val="0"/>
          <w:marTop w:val="0"/>
          <w:marBottom w:val="0"/>
          <w:divBdr>
            <w:top w:val="none" w:sz="0" w:space="0" w:color="auto"/>
            <w:left w:val="none" w:sz="0" w:space="0" w:color="auto"/>
            <w:bottom w:val="none" w:sz="0" w:space="0" w:color="auto"/>
            <w:right w:val="none" w:sz="0" w:space="0" w:color="auto"/>
          </w:divBdr>
          <w:divsChild>
            <w:div w:id="1666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527">
          <w:marLeft w:val="0"/>
          <w:marRight w:val="0"/>
          <w:marTop w:val="0"/>
          <w:marBottom w:val="0"/>
          <w:divBdr>
            <w:top w:val="none" w:sz="0" w:space="0" w:color="auto"/>
            <w:left w:val="none" w:sz="0" w:space="0" w:color="auto"/>
            <w:bottom w:val="none" w:sz="0" w:space="0" w:color="auto"/>
            <w:right w:val="none" w:sz="0" w:space="0" w:color="auto"/>
          </w:divBdr>
        </w:div>
      </w:divsChild>
    </w:div>
    <w:div w:id="1238512450">
      <w:bodyDiv w:val="1"/>
      <w:marLeft w:val="0"/>
      <w:marRight w:val="0"/>
      <w:marTop w:val="0"/>
      <w:marBottom w:val="0"/>
      <w:divBdr>
        <w:top w:val="none" w:sz="0" w:space="0" w:color="auto"/>
        <w:left w:val="none" w:sz="0" w:space="0" w:color="auto"/>
        <w:bottom w:val="none" w:sz="0" w:space="0" w:color="auto"/>
        <w:right w:val="none" w:sz="0" w:space="0" w:color="auto"/>
      </w:divBdr>
      <w:divsChild>
        <w:div w:id="1938705603">
          <w:marLeft w:val="0"/>
          <w:marRight w:val="0"/>
          <w:marTop w:val="0"/>
          <w:marBottom w:val="0"/>
          <w:divBdr>
            <w:top w:val="none" w:sz="0" w:space="0" w:color="auto"/>
            <w:left w:val="none" w:sz="0" w:space="0" w:color="auto"/>
            <w:bottom w:val="none" w:sz="0" w:space="0" w:color="auto"/>
            <w:right w:val="none" w:sz="0" w:space="0" w:color="auto"/>
          </w:divBdr>
          <w:divsChild>
            <w:div w:id="1277516402">
              <w:marLeft w:val="0"/>
              <w:marRight w:val="0"/>
              <w:marTop w:val="0"/>
              <w:marBottom w:val="0"/>
              <w:divBdr>
                <w:top w:val="none" w:sz="0" w:space="0" w:color="auto"/>
                <w:left w:val="none" w:sz="0" w:space="0" w:color="auto"/>
                <w:bottom w:val="none" w:sz="0" w:space="0" w:color="auto"/>
                <w:right w:val="none" w:sz="0" w:space="0" w:color="auto"/>
              </w:divBdr>
            </w:div>
          </w:divsChild>
        </w:div>
        <w:div w:id="1750423226">
          <w:marLeft w:val="0"/>
          <w:marRight w:val="0"/>
          <w:marTop w:val="0"/>
          <w:marBottom w:val="0"/>
          <w:divBdr>
            <w:top w:val="none" w:sz="0" w:space="0" w:color="auto"/>
            <w:left w:val="none" w:sz="0" w:space="0" w:color="auto"/>
            <w:bottom w:val="none" w:sz="0" w:space="0" w:color="auto"/>
            <w:right w:val="none" w:sz="0" w:space="0" w:color="auto"/>
          </w:divBdr>
        </w:div>
      </w:divsChild>
    </w:div>
    <w:div w:id="1250432012">
      <w:bodyDiv w:val="1"/>
      <w:marLeft w:val="0"/>
      <w:marRight w:val="0"/>
      <w:marTop w:val="0"/>
      <w:marBottom w:val="0"/>
      <w:divBdr>
        <w:top w:val="none" w:sz="0" w:space="0" w:color="auto"/>
        <w:left w:val="none" w:sz="0" w:space="0" w:color="auto"/>
        <w:bottom w:val="none" w:sz="0" w:space="0" w:color="auto"/>
        <w:right w:val="none" w:sz="0" w:space="0" w:color="auto"/>
      </w:divBdr>
      <w:divsChild>
        <w:div w:id="1363507557">
          <w:marLeft w:val="0"/>
          <w:marRight w:val="0"/>
          <w:marTop w:val="0"/>
          <w:marBottom w:val="0"/>
          <w:divBdr>
            <w:top w:val="none" w:sz="0" w:space="0" w:color="auto"/>
            <w:left w:val="none" w:sz="0" w:space="0" w:color="auto"/>
            <w:bottom w:val="none" w:sz="0" w:space="0" w:color="auto"/>
            <w:right w:val="none" w:sz="0" w:space="0" w:color="auto"/>
          </w:divBdr>
          <w:divsChild>
            <w:div w:id="1833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sChild>
        <w:div w:id="1712418635">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043">
      <w:bodyDiv w:val="1"/>
      <w:marLeft w:val="0"/>
      <w:marRight w:val="0"/>
      <w:marTop w:val="0"/>
      <w:marBottom w:val="0"/>
      <w:divBdr>
        <w:top w:val="none" w:sz="0" w:space="0" w:color="auto"/>
        <w:left w:val="none" w:sz="0" w:space="0" w:color="auto"/>
        <w:bottom w:val="none" w:sz="0" w:space="0" w:color="auto"/>
        <w:right w:val="none" w:sz="0" w:space="0" w:color="auto"/>
      </w:divBdr>
      <w:divsChild>
        <w:div w:id="1956907894">
          <w:marLeft w:val="0"/>
          <w:marRight w:val="0"/>
          <w:marTop w:val="150"/>
          <w:marBottom w:val="0"/>
          <w:divBdr>
            <w:top w:val="none" w:sz="0" w:space="0" w:color="auto"/>
            <w:left w:val="none" w:sz="0" w:space="0" w:color="auto"/>
            <w:bottom w:val="none" w:sz="0" w:space="0" w:color="auto"/>
            <w:right w:val="none" w:sz="0" w:space="0" w:color="auto"/>
          </w:divBdr>
          <w:divsChild>
            <w:div w:id="1877624366">
              <w:marLeft w:val="0"/>
              <w:marRight w:val="0"/>
              <w:marTop w:val="0"/>
              <w:marBottom w:val="0"/>
              <w:divBdr>
                <w:top w:val="none" w:sz="0" w:space="0" w:color="auto"/>
                <w:left w:val="none" w:sz="0" w:space="0" w:color="auto"/>
                <w:bottom w:val="none" w:sz="0" w:space="0" w:color="auto"/>
                <w:right w:val="none" w:sz="0" w:space="0" w:color="auto"/>
              </w:divBdr>
              <w:divsChild>
                <w:div w:id="290787402">
                  <w:marLeft w:val="0"/>
                  <w:marRight w:val="0"/>
                  <w:marTop w:val="0"/>
                  <w:marBottom w:val="0"/>
                  <w:divBdr>
                    <w:top w:val="single" w:sz="6" w:space="0" w:color="DEDEDF"/>
                    <w:left w:val="single" w:sz="6" w:space="0" w:color="DEDEDF"/>
                    <w:bottom w:val="single" w:sz="6" w:space="0" w:color="DEDEDF"/>
                    <w:right w:val="single" w:sz="6" w:space="0" w:color="DEDEDF"/>
                  </w:divBdr>
                  <w:divsChild>
                    <w:div w:id="2003001871">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4744">
      <w:bodyDiv w:val="1"/>
      <w:marLeft w:val="0"/>
      <w:marRight w:val="0"/>
      <w:marTop w:val="0"/>
      <w:marBottom w:val="0"/>
      <w:divBdr>
        <w:top w:val="none" w:sz="0" w:space="0" w:color="auto"/>
        <w:left w:val="none" w:sz="0" w:space="0" w:color="auto"/>
        <w:bottom w:val="none" w:sz="0" w:space="0" w:color="auto"/>
        <w:right w:val="none" w:sz="0" w:space="0" w:color="auto"/>
      </w:divBdr>
      <w:divsChild>
        <w:div w:id="716204138">
          <w:marLeft w:val="0"/>
          <w:marRight w:val="0"/>
          <w:marTop w:val="0"/>
          <w:marBottom w:val="150"/>
          <w:divBdr>
            <w:top w:val="none" w:sz="0" w:space="0" w:color="auto"/>
            <w:left w:val="none" w:sz="0" w:space="0" w:color="auto"/>
            <w:bottom w:val="none" w:sz="0" w:space="0" w:color="auto"/>
            <w:right w:val="none" w:sz="0" w:space="0" w:color="auto"/>
          </w:divBdr>
          <w:divsChild>
            <w:div w:id="3778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272">
      <w:bodyDiv w:val="1"/>
      <w:marLeft w:val="0"/>
      <w:marRight w:val="0"/>
      <w:marTop w:val="0"/>
      <w:marBottom w:val="0"/>
      <w:divBdr>
        <w:top w:val="none" w:sz="0" w:space="0" w:color="auto"/>
        <w:left w:val="none" w:sz="0" w:space="0" w:color="auto"/>
        <w:bottom w:val="none" w:sz="0" w:space="0" w:color="auto"/>
        <w:right w:val="none" w:sz="0" w:space="0" w:color="auto"/>
      </w:divBdr>
      <w:divsChild>
        <w:div w:id="2100329469">
          <w:marLeft w:val="0"/>
          <w:marRight w:val="0"/>
          <w:marTop w:val="0"/>
          <w:marBottom w:val="0"/>
          <w:divBdr>
            <w:top w:val="none" w:sz="0" w:space="0" w:color="auto"/>
            <w:left w:val="none" w:sz="0" w:space="0" w:color="auto"/>
            <w:bottom w:val="none" w:sz="0" w:space="0" w:color="auto"/>
            <w:right w:val="none" w:sz="0" w:space="0" w:color="auto"/>
          </w:divBdr>
        </w:div>
      </w:divsChild>
    </w:div>
    <w:div w:id="1304387675">
      <w:bodyDiv w:val="1"/>
      <w:marLeft w:val="0"/>
      <w:marRight w:val="0"/>
      <w:marTop w:val="0"/>
      <w:marBottom w:val="0"/>
      <w:divBdr>
        <w:top w:val="none" w:sz="0" w:space="0" w:color="auto"/>
        <w:left w:val="none" w:sz="0" w:space="0" w:color="auto"/>
        <w:bottom w:val="none" w:sz="0" w:space="0" w:color="auto"/>
        <w:right w:val="none" w:sz="0" w:space="0" w:color="auto"/>
      </w:divBdr>
      <w:divsChild>
        <w:div w:id="271595022">
          <w:marLeft w:val="0"/>
          <w:marRight w:val="0"/>
          <w:marTop w:val="0"/>
          <w:marBottom w:val="0"/>
          <w:divBdr>
            <w:top w:val="none" w:sz="0" w:space="0" w:color="auto"/>
            <w:left w:val="none" w:sz="0" w:space="0" w:color="auto"/>
            <w:bottom w:val="none" w:sz="0" w:space="0" w:color="auto"/>
            <w:right w:val="none" w:sz="0" w:space="0" w:color="auto"/>
          </w:divBdr>
        </w:div>
      </w:divsChild>
    </w:div>
    <w:div w:id="1304387985">
      <w:bodyDiv w:val="1"/>
      <w:marLeft w:val="0"/>
      <w:marRight w:val="0"/>
      <w:marTop w:val="0"/>
      <w:marBottom w:val="0"/>
      <w:divBdr>
        <w:top w:val="none" w:sz="0" w:space="0" w:color="auto"/>
        <w:left w:val="none" w:sz="0" w:space="0" w:color="auto"/>
        <w:bottom w:val="none" w:sz="0" w:space="0" w:color="auto"/>
        <w:right w:val="none" w:sz="0" w:space="0" w:color="auto"/>
      </w:divBdr>
      <w:divsChild>
        <w:div w:id="851188676">
          <w:marLeft w:val="0"/>
          <w:marRight w:val="0"/>
          <w:marTop w:val="0"/>
          <w:marBottom w:val="0"/>
          <w:divBdr>
            <w:top w:val="none" w:sz="0" w:space="0" w:color="auto"/>
            <w:left w:val="none" w:sz="0" w:space="0" w:color="auto"/>
            <w:bottom w:val="none" w:sz="0" w:space="0" w:color="auto"/>
            <w:right w:val="none" w:sz="0" w:space="0" w:color="auto"/>
          </w:divBdr>
        </w:div>
      </w:divsChild>
    </w:div>
    <w:div w:id="1308895919">
      <w:bodyDiv w:val="1"/>
      <w:marLeft w:val="0"/>
      <w:marRight w:val="0"/>
      <w:marTop w:val="0"/>
      <w:marBottom w:val="0"/>
      <w:divBdr>
        <w:top w:val="none" w:sz="0" w:space="0" w:color="auto"/>
        <w:left w:val="none" w:sz="0" w:space="0" w:color="auto"/>
        <w:bottom w:val="none" w:sz="0" w:space="0" w:color="auto"/>
        <w:right w:val="none" w:sz="0" w:space="0" w:color="auto"/>
      </w:divBdr>
      <w:divsChild>
        <w:div w:id="1682052166">
          <w:marLeft w:val="0"/>
          <w:marRight w:val="0"/>
          <w:marTop w:val="0"/>
          <w:marBottom w:val="150"/>
          <w:divBdr>
            <w:top w:val="none" w:sz="0" w:space="0" w:color="auto"/>
            <w:left w:val="none" w:sz="0" w:space="0" w:color="auto"/>
            <w:bottom w:val="none" w:sz="0" w:space="0" w:color="auto"/>
            <w:right w:val="none" w:sz="0" w:space="0" w:color="auto"/>
          </w:divBdr>
          <w:divsChild>
            <w:div w:id="732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123">
      <w:bodyDiv w:val="1"/>
      <w:marLeft w:val="0"/>
      <w:marRight w:val="0"/>
      <w:marTop w:val="0"/>
      <w:marBottom w:val="0"/>
      <w:divBdr>
        <w:top w:val="none" w:sz="0" w:space="0" w:color="auto"/>
        <w:left w:val="none" w:sz="0" w:space="0" w:color="auto"/>
        <w:bottom w:val="none" w:sz="0" w:space="0" w:color="auto"/>
        <w:right w:val="none" w:sz="0" w:space="0" w:color="auto"/>
      </w:divBdr>
      <w:divsChild>
        <w:div w:id="1003169149">
          <w:marLeft w:val="0"/>
          <w:marRight w:val="0"/>
          <w:marTop w:val="0"/>
          <w:marBottom w:val="0"/>
          <w:divBdr>
            <w:top w:val="none" w:sz="0" w:space="0" w:color="auto"/>
            <w:left w:val="none" w:sz="0" w:space="0" w:color="auto"/>
            <w:bottom w:val="none" w:sz="0" w:space="0" w:color="auto"/>
            <w:right w:val="none" w:sz="0" w:space="0" w:color="auto"/>
          </w:divBdr>
          <w:divsChild>
            <w:div w:id="166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109">
      <w:bodyDiv w:val="1"/>
      <w:marLeft w:val="0"/>
      <w:marRight w:val="0"/>
      <w:marTop w:val="0"/>
      <w:marBottom w:val="0"/>
      <w:divBdr>
        <w:top w:val="none" w:sz="0" w:space="0" w:color="auto"/>
        <w:left w:val="none" w:sz="0" w:space="0" w:color="auto"/>
        <w:bottom w:val="none" w:sz="0" w:space="0" w:color="auto"/>
        <w:right w:val="none" w:sz="0" w:space="0" w:color="auto"/>
      </w:divBdr>
      <w:divsChild>
        <w:div w:id="1775831570">
          <w:marLeft w:val="0"/>
          <w:marRight w:val="0"/>
          <w:marTop w:val="0"/>
          <w:marBottom w:val="0"/>
          <w:divBdr>
            <w:top w:val="none" w:sz="0" w:space="0" w:color="auto"/>
            <w:left w:val="none" w:sz="0" w:space="0" w:color="auto"/>
            <w:bottom w:val="none" w:sz="0" w:space="0" w:color="auto"/>
            <w:right w:val="none" w:sz="0" w:space="0" w:color="auto"/>
          </w:divBdr>
          <w:divsChild>
            <w:div w:id="5893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077">
          <w:marLeft w:val="0"/>
          <w:marRight w:val="0"/>
          <w:marTop w:val="0"/>
          <w:marBottom w:val="0"/>
          <w:divBdr>
            <w:top w:val="none" w:sz="0" w:space="0" w:color="auto"/>
            <w:left w:val="none" w:sz="0" w:space="0" w:color="auto"/>
            <w:bottom w:val="none" w:sz="0" w:space="0" w:color="auto"/>
            <w:right w:val="none" w:sz="0" w:space="0" w:color="auto"/>
          </w:divBdr>
        </w:div>
      </w:divsChild>
    </w:div>
    <w:div w:id="1335958237">
      <w:bodyDiv w:val="1"/>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1842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0">
      <w:bodyDiv w:val="1"/>
      <w:marLeft w:val="0"/>
      <w:marRight w:val="0"/>
      <w:marTop w:val="0"/>
      <w:marBottom w:val="0"/>
      <w:divBdr>
        <w:top w:val="none" w:sz="0" w:space="0" w:color="auto"/>
        <w:left w:val="none" w:sz="0" w:space="0" w:color="auto"/>
        <w:bottom w:val="none" w:sz="0" w:space="0" w:color="auto"/>
        <w:right w:val="none" w:sz="0" w:space="0" w:color="auto"/>
      </w:divBdr>
      <w:divsChild>
        <w:div w:id="47801083">
          <w:marLeft w:val="0"/>
          <w:marRight w:val="0"/>
          <w:marTop w:val="0"/>
          <w:marBottom w:val="0"/>
          <w:divBdr>
            <w:top w:val="none" w:sz="0" w:space="0" w:color="auto"/>
            <w:left w:val="none" w:sz="0" w:space="0" w:color="auto"/>
            <w:bottom w:val="none" w:sz="0" w:space="0" w:color="auto"/>
            <w:right w:val="none" w:sz="0" w:space="0" w:color="auto"/>
          </w:divBdr>
          <w:divsChild>
            <w:div w:id="1988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300">
      <w:bodyDiv w:val="1"/>
      <w:marLeft w:val="0"/>
      <w:marRight w:val="0"/>
      <w:marTop w:val="0"/>
      <w:marBottom w:val="0"/>
      <w:divBdr>
        <w:top w:val="none" w:sz="0" w:space="0" w:color="auto"/>
        <w:left w:val="none" w:sz="0" w:space="0" w:color="auto"/>
        <w:bottom w:val="none" w:sz="0" w:space="0" w:color="auto"/>
        <w:right w:val="none" w:sz="0" w:space="0" w:color="auto"/>
      </w:divBdr>
      <w:divsChild>
        <w:div w:id="1705792590">
          <w:marLeft w:val="0"/>
          <w:marRight w:val="0"/>
          <w:marTop w:val="0"/>
          <w:marBottom w:val="200"/>
          <w:divBdr>
            <w:top w:val="single" w:sz="36" w:space="0" w:color="FFFFFF"/>
            <w:left w:val="none" w:sz="0" w:space="0" w:color="auto"/>
            <w:bottom w:val="none" w:sz="0" w:space="0" w:color="auto"/>
            <w:right w:val="none" w:sz="0" w:space="0" w:color="auto"/>
          </w:divBdr>
          <w:divsChild>
            <w:div w:id="657227404">
              <w:marLeft w:val="0"/>
              <w:marRight w:val="0"/>
              <w:marTop w:val="0"/>
              <w:marBottom w:val="0"/>
              <w:divBdr>
                <w:top w:val="none" w:sz="0" w:space="0" w:color="auto"/>
                <w:left w:val="none" w:sz="0" w:space="0" w:color="auto"/>
                <w:bottom w:val="none" w:sz="0" w:space="0" w:color="auto"/>
                <w:right w:val="none" w:sz="0" w:space="0" w:color="auto"/>
              </w:divBdr>
              <w:divsChild>
                <w:div w:id="1320579401">
                  <w:marLeft w:val="0"/>
                  <w:marRight w:val="0"/>
                  <w:marTop w:val="0"/>
                  <w:marBottom w:val="0"/>
                  <w:divBdr>
                    <w:top w:val="none" w:sz="0" w:space="0" w:color="auto"/>
                    <w:left w:val="none" w:sz="0" w:space="0" w:color="auto"/>
                    <w:bottom w:val="none" w:sz="0" w:space="0" w:color="auto"/>
                    <w:right w:val="none" w:sz="0" w:space="0" w:color="auto"/>
                  </w:divBdr>
                  <w:divsChild>
                    <w:div w:id="1448157095">
                      <w:marLeft w:val="0"/>
                      <w:marRight w:val="0"/>
                      <w:marTop w:val="0"/>
                      <w:marBottom w:val="240"/>
                      <w:divBdr>
                        <w:top w:val="none" w:sz="0" w:space="0" w:color="auto"/>
                        <w:left w:val="none" w:sz="0" w:space="0" w:color="auto"/>
                        <w:bottom w:val="none" w:sz="0" w:space="0" w:color="auto"/>
                        <w:right w:val="none" w:sz="0" w:space="0" w:color="auto"/>
                      </w:divBdr>
                      <w:divsChild>
                        <w:div w:id="439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38566">
      <w:bodyDiv w:val="1"/>
      <w:marLeft w:val="0"/>
      <w:marRight w:val="0"/>
      <w:marTop w:val="0"/>
      <w:marBottom w:val="0"/>
      <w:divBdr>
        <w:top w:val="none" w:sz="0" w:space="0" w:color="auto"/>
        <w:left w:val="none" w:sz="0" w:space="0" w:color="auto"/>
        <w:bottom w:val="none" w:sz="0" w:space="0" w:color="auto"/>
        <w:right w:val="none" w:sz="0" w:space="0" w:color="auto"/>
      </w:divBdr>
      <w:divsChild>
        <w:div w:id="212633993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976">
          <w:marLeft w:val="0"/>
          <w:marRight w:val="0"/>
          <w:marTop w:val="0"/>
          <w:marBottom w:val="0"/>
          <w:divBdr>
            <w:top w:val="none" w:sz="0" w:space="0" w:color="auto"/>
            <w:left w:val="none" w:sz="0" w:space="0" w:color="auto"/>
            <w:bottom w:val="none" w:sz="0" w:space="0" w:color="auto"/>
            <w:right w:val="none" w:sz="0" w:space="0" w:color="auto"/>
          </w:divBdr>
          <w:divsChild>
            <w:div w:id="1877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910">
      <w:bodyDiv w:val="1"/>
      <w:marLeft w:val="0"/>
      <w:marRight w:val="0"/>
      <w:marTop w:val="0"/>
      <w:marBottom w:val="0"/>
      <w:divBdr>
        <w:top w:val="none" w:sz="0" w:space="0" w:color="auto"/>
        <w:left w:val="none" w:sz="0" w:space="0" w:color="auto"/>
        <w:bottom w:val="none" w:sz="0" w:space="0" w:color="auto"/>
        <w:right w:val="none" w:sz="0" w:space="0" w:color="auto"/>
      </w:divBdr>
    </w:div>
    <w:div w:id="136737299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66">
          <w:marLeft w:val="0"/>
          <w:marRight w:val="0"/>
          <w:marTop w:val="0"/>
          <w:marBottom w:val="0"/>
          <w:divBdr>
            <w:top w:val="none" w:sz="0" w:space="0" w:color="auto"/>
            <w:left w:val="none" w:sz="0" w:space="0" w:color="auto"/>
            <w:bottom w:val="none" w:sz="0" w:space="0" w:color="auto"/>
            <w:right w:val="none" w:sz="0" w:space="0" w:color="auto"/>
          </w:divBdr>
          <w:divsChild>
            <w:div w:id="204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535">
      <w:bodyDiv w:val="1"/>
      <w:marLeft w:val="0"/>
      <w:marRight w:val="0"/>
      <w:marTop w:val="0"/>
      <w:marBottom w:val="0"/>
      <w:divBdr>
        <w:top w:val="none" w:sz="0" w:space="0" w:color="auto"/>
        <w:left w:val="none" w:sz="0" w:space="0" w:color="auto"/>
        <w:bottom w:val="none" w:sz="0" w:space="0" w:color="auto"/>
        <w:right w:val="none" w:sz="0" w:space="0" w:color="auto"/>
      </w:divBdr>
      <w:divsChild>
        <w:div w:id="1825271671">
          <w:marLeft w:val="0"/>
          <w:marRight w:val="0"/>
          <w:marTop w:val="0"/>
          <w:marBottom w:val="0"/>
          <w:divBdr>
            <w:top w:val="none" w:sz="0" w:space="0" w:color="auto"/>
            <w:left w:val="none" w:sz="0" w:space="0" w:color="auto"/>
            <w:bottom w:val="none" w:sz="0" w:space="0" w:color="auto"/>
            <w:right w:val="none" w:sz="0" w:space="0" w:color="auto"/>
          </w:divBdr>
          <w:divsChild>
            <w:div w:id="16273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2233">
      <w:bodyDiv w:val="1"/>
      <w:marLeft w:val="0"/>
      <w:marRight w:val="0"/>
      <w:marTop w:val="0"/>
      <w:marBottom w:val="0"/>
      <w:divBdr>
        <w:top w:val="none" w:sz="0" w:space="0" w:color="auto"/>
        <w:left w:val="none" w:sz="0" w:space="0" w:color="auto"/>
        <w:bottom w:val="none" w:sz="0" w:space="0" w:color="auto"/>
        <w:right w:val="none" w:sz="0" w:space="0" w:color="auto"/>
      </w:divBdr>
      <w:divsChild>
        <w:div w:id="1300846490">
          <w:marLeft w:val="0"/>
          <w:marRight w:val="0"/>
          <w:marTop w:val="0"/>
          <w:marBottom w:val="0"/>
          <w:divBdr>
            <w:top w:val="none" w:sz="0" w:space="0" w:color="auto"/>
            <w:left w:val="none" w:sz="0" w:space="0" w:color="auto"/>
            <w:bottom w:val="none" w:sz="0" w:space="0" w:color="auto"/>
            <w:right w:val="none" w:sz="0" w:space="0" w:color="auto"/>
          </w:divBdr>
          <w:divsChild>
            <w:div w:id="824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928">
      <w:bodyDiv w:val="1"/>
      <w:marLeft w:val="0"/>
      <w:marRight w:val="0"/>
      <w:marTop w:val="0"/>
      <w:marBottom w:val="0"/>
      <w:divBdr>
        <w:top w:val="none" w:sz="0" w:space="0" w:color="auto"/>
        <w:left w:val="none" w:sz="0" w:space="0" w:color="auto"/>
        <w:bottom w:val="none" w:sz="0" w:space="0" w:color="auto"/>
        <w:right w:val="none" w:sz="0" w:space="0" w:color="auto"/>
      </w:divBdr>
      <w:divsChild>
        <w:div w:id="1774979221">
          <w:marLeft w:val="0"/>
          <w:marRight w:val="0"/>
          <w:marTop w:val="0"/>
          <w:marBottom w:val="0"/>
          <w:divBdr>
            <w:top w:val="none" w:sz="0" w:space="0" w:color="auto"/>
            <w:left w:val="none" w:sz="0" w:space="0" w:color="auto"/>
            <w:bottom w:val="none" w:sz="0" w:space="0" w:color="auto"/>
            <w:right w:val="none" w:sz="0" w:space="0" w:color="auto"/>
          </w:divBdr>
          <w:divsChild>
            <w:div w:id="22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2591">
      <w:bodyDiv w:val="1"/>
      <w:marLeft w:val="0"/>
      <w:marRight w:val="0"/>
      <w:marTop w:val="0"/>
      <w:marBottom w:val="0"/>
      <w:divBdr>
        <w:top w:val="none" w:sz="0" w:space="0" w:color="auto"/>
        <w:left w:val="none" w:sz="0" w:space="0" w:color="auto"/>
        <w:bottom w:val="none" w:sz="0" w:space="0" w:color="auto"/>
        <w:right w:val="none" w:sz="0" w:space="0" w:color="auto"/>
      </w:divBdr>
      <w:divsChild>
        <w:div w:id="1071318439">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63">
      <w:bodyDiv w:val="1"/>
      <w:marLeft w:val="0"/>
      <w:marRight w:val="0"/>
      <w:marTop w:val="0"/>
      <w:marBottom w:val="0"/>
      <w:divBdr>
        <w:top w:val="none" w:sz="0" w:space="0" w:color="auto"/>
        <w:left w:val="none" w:sz="0" w:space="0" w:color="auto"/>
        <w:bottom w:val="none" w:sz="0" w:space="0" w:color="auto"/>
        <w:right w:val="none" w:sz="0" w:space="0" w:color="auto"/>
      </w:divBdr>
      <w:divsChild>
        <w:div w:id="1442526404">
          <w:marLeft w:val="0"/>
          <w:marRight w:val="0"/>
          <w:marTop w:val="0"/>
          <w:marBottom w:val="0"/>
          <w:divBdr>
            <w:top w:val="none" w:sz="0" w:space="0" w:color="auto"/>
            <w:left w:val="none" w:sz="0" w:space="0" w:color="auto"/>
            <w:bottom w:val="none" w:sz="0" w:space="0" w:color="auto"/>
            <w:right w:val="none" w:sz="0" w:space="0" w:color="auto"/>
          </w:divBdr>
        </w:div>
      </w:divsChild>
    </w:div>
    <w:div w:id="14074149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245">
          <w:marLeft w:val="0"/>
          <w:marRight w:val="0"/>
          <w:marTop w:val="0"/>
          <w:marBottom w:val="200"/>
          <w:divBdr>
            <w:top w:val="single" w:sz="36" w:space="0" w:color="FFFFFF"/>
            <w:left w:val="none" w:sz="0" w:space="0" w:color="auto"/>
            <w:bottom w:val="none" w:sz="0" w:space="0" w:color="auto"/>
            <w:right w:val="none" w:sz="0" w:space="0" w:color="auto"/>
          </w:divBdr>
          <w:divsChild>
            <w:div w:id="857277949">
              <w:marLeft w:val="0"/>
              <w:marRight w:val="0"/>
              <w:marTop w:val="0"/>
              <w:marBottom w:val="0"/>
              <w:divBdr>
                <w:top w:val="none" w:sz="0" w:space="0" w:color="auto"/>
                <w:left w:val="none" w:sz="0" w:space="0" w:color="auto"/>
                <w:bottom w:val="none" w:sz="0" w:space="0" w:color="auto"/>
                <w:right w:val="none" w:sz="0" w:space="0" w:color="auto"/>
              </w:divBdr>
              <w:divsChild>
                <w:div w:id="841818546">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240"/>
                      <w:divBdr>
                        <w:top w:val="none" w:sz="0" w:space="0" w:color="auto"/>
                        <w:left w:val="none" w:sz="0" w:space="0" w:color="auto"/>
                        <w:bottom w:val="none" w:sz="0" w:space="0" w:color="auto"/>
                        <w:right w:val="none" w:sz="0" w:space="0" w:color="auto"/>
                      </w:divBdr>
                      <w:divsChild>
                        <w:div w:id="2086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28173">
      <w:bodyDiv w:val="1"/>
      <w:marLeft w:val="0"/>
      <w:marRight w:val="0"/>
      <w:marTop w:val="0"/>
      <w:marBottom w:val="0"/>
      <w:divBdr>
        <w:top w:val="none" w:sz="0" w:space="0" w:color="auto"/>
        <w:left w:val="none" w:sz="0" w:space="0" w:color="auto"/>
        <w:bottom w:val="none" w:sz="0" w:space="0" w:color="auto"/>
        <w:right w:val="none" w:sz="0" w:space="0" w:color="auto"/>
      </w:divBdr>
      <w:divsChild>
        <w:div w:id="340857382">
          <w:marLeft w:val="0"/>
          <w:marRight w:val="0"/>
          <w:marTop w:val="0"/>
          <w:marBottom w:val="0"/>
          <w:divBdr>
            <w:top w:val="none" w:sz="0" w:space="0" w:color="auto"/>
            <w:left w:val="none" w:sz="0" w:space="0" w:color="auto"/>
            <w:bottom w:val="none" w:sz="0" w:space="0" w:color="auto"/>
            <w:right w:val="none" w:sz="0" w:space="0" w:color="auto"/>
          </w:divBdr>
        </w:div>
      </w:divsChild>
    </w:div>
    <w:div w:id="1416828360">
      <w:bodyDiv w:val="1"/>
      <w:marLeft w:val="0"/>
      <w:marRight w:val="0"/>
      <w:marTop w:val="0"/>
      <w:marBottom w:val="0"/>
      <w:divBdr>
        <w:top w:val="none" w:sz="0" w:space="0" w:color="auto"/>
        <w:left w:val="none" w:sz="0" w:space="0" w:color="auto"/>
        <w:bottom w:val="none" w:sz="0" w:space="0" w:color="auto"/>
        <w:right w:val="none" w:sz="0" w:space="0" w:color="auto"/>
      </w:divBdr>
      <w:divsChild>
        <w:div w:id="1806770477">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514">
      <w:bodyDiv w:val="1"/>
      <w:marLeft w:val="0"/>
      <w:marRight w:val="0"/>
      <w:marTop w:val="0"/>
      <w:marBottom w:val="0"/>
      <w:divBdr>
        <w:top w:val="none" w:sz="0" w:space="0" w:color="auto"/>
        <w:left w:val="none" w:sz="0" w:space="0" w:color="auto"/>
        <w:bottom w:val="none" w:sz="0" w:space="0" w:color="auto"/>
        <w:right w:val="none" w:sz="0" w:space="0" w:color="auto"/>
      </w:divBdr>
      <w:divsChild>
        <w:div w:id="1541552651">
          <w:marLeft w:val="0"/>
          <w:marRight w:val="0"/>
          <w:marTop w:val="0"/>
          <w:marBottom w:val="0"/>
          <w:divBdr>
            <w:top w:val="none" w:sz="0" w:space="0" w:color="auto"/>
            <w:left w:val="none" w:sz="0" w:space="0" w:color="auto"/>
            <w:bottom w:val="none" w:sz="0" w:space="0" w:color="auto"/>
            <w:right w:val="none" w:sz="0" w:space="0" w:color="auto"/>
          </w:divBdr>
          <w:divsChild>
            <w:div w:id="8770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765">
          <w:marLeft w:val="0"/>
          <w:marRight w:val="0"/>
          <w:marTop w:val="0"/>
          <w:marBottom w:val="0"/>
          <w:divBdr>
            <w:top w:val="none" w:sz="0" w:space="0" w:color="auto"/>
            <w:left w:val="none" w:sz="0" w:space="0" w:color="auto"/>
            <w:bottom w:val="none" w:sz="0" w:space="0" w:color="auto"/>
            <w:right w:val="none" w:sz="0" w:space="0" w:color="auto"/>
          </w:divBdr>
          <w:divsChild>
            <w:div w:id="75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76">
      <w:bodyDiv w:val="1"/>
      <w:marLeft w:val="0"/>
      <w:marRight w:val="0"/>
      <w:marTop w:val="0"/>
      <w:marBottom w:val="0"/>
      <w:divBdr>
        <w:top w:val="none" w:sz="0" w:space="0" w:color="auto"/>
        <w:left w:val="none" w:sz="0" w:space="0" w:color="auto"/>
        <w:bottom w:val="none" w:sz="0" w:space="0" w:color="auto"/>
        <w:right w:val="none" w:sz="0" w:space="0" w:color="auto"/>
      </w:divBdr>
      <w:divsChild>
        <w:div w:id="2060350835">
          <w:marLeft w:val="0"/>
          <w:marRight w:val="0"/>
          <w:marTop w:val="0"/>
          <w:marBottom w:val="0"/>
          <w:divBdr>
            <w:top w:val="none" w:sz="0" w:space="0" w:color="auto"/>
            <w:left w:val="none" w:sz="0" w:space="0" w:color="auto"/>
            <w:bottom w:val="none" w:sz="0" w:space="0" w:color="auto"/>
            <w:right w:val="none" w:sz="0" w:space="0" w:color="auto"/>
          </w:divBdr>
          <w:divsChild>
            <w:div w:id="18419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3342">
      <w:bodyDiv w:val="1"/>
      <w:marLeft w:val="0"/>
      <w:marRight w:val="0"/>
      <w:marTop w:val="0"/>
      <w:marBottom w:val="0"/>
      <w:divBdr>
        <w:top w:val="none" w:sz="0" w:space="0" w:color="auto"/>
        <w:left w:val="none" w:sz="0" w:space="0" w:color="auto"/>
        <w:bottom w:val="none" w:sz="0" w:space="0" w:color="auto"/>
        <w:right w:val="none" w:sz="0" w:space="0" w:color="auto"/>
      </w:divBdr>
      <w:divsChild>
        <w:div w:id="259795339">
          <w:marLeft w:val="0"/>
          <w:marRight w:val="0"/>
          <w:marTop w:val="0"/>
          <w:marBottom w:val="0"/>
          <w:divBdr>
            <w:top w:val="none" w:sz="0" w:space="0" w:color="auto"/>
            <w:left w:val="none" w:sz="0" w:space="0" w:color="auto"/>
            <w:bottom w:val="none" w:sz="0" w:space="0" w:color="auto"/>
            <w:right w:val="none" w:sz="0" w:space="0" w:color="auto"/>
          </w:divBdr>
          <w:divsChild>
            <w:div w:id="1688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798">
      <w:bodyDiv w:val="1"/>
      <w:marLeft w:val="0"/>
      <w:marRight w:val="0"/>
      <w:marTop w:val="0"/>
      <w:marBottom w:val="0"/>
      <w:divBdr>
        <w:top w:val="none" w:sz="0" w:space="0" w:color="auto"/>
        <w:left w:val="none" w:sz="0" w:space="0" w:color="auto"/>
        <w:bottom w:val="none" w:sz="0" w:space="0" w:color="auto"/>
        <w:right w:val="none" w:sz="0" w:space="0" w:color="auto"/>
      </w:divBdr>
      <w:divsChild>
        <w:div w:id="1068919301">
          <w:marLeft w:val="0"/>
          <w:marRight w:val="0"/>
          <w:marTop w:val="0"/>
          <w:marBottom w:val="0"/>
          <w:divBdr>
            <w:top w:val="none" w:sz="0" w:space="0" w:color="auto"/>
            <w:left w:val="none" w:sz="0" w:space="0" w:color="auto"/>
            <w:bottom w:val="none" w:sz="0" w:space="0" w:color="auto"/>
            <w:right w:val="none" w:sz="0" w:space="0" w:color="auto"/>
          </w:divBdr>
        </w:div>
      </w:divsChild>
    </w:div>
    <w:div w:id="1472819554">
      <w:bodyDiv w:val="1"/>
      <w:marLeft w:val="0"/>
      <w:marRight w:val="0"/>
      <w:marTop w:val="0"/>
      <w:marBottom w:val="0"/>
      <w:divBdr>
        <w:top w:val="none" w:sz="0" w:space="0" w:color="auto"/>
        <w:left w:val="none" w:sz="0" w:space="0" w:color="auto"/>
        <w:bottom w:val="none" w:sz="0" w:space="0" w:color="auto"/>
        <w:right w:val="none" w:sz="0" w:space="0" w:color="auto"/>
      </w:divBdr>
      <w:divsChild>
        <w:div w:id="706375843">
          <w:marLeft w:val="0"/>
          <w:marRight w:val="0"/>
          <w:marTop w:val="0"/>
          <w:marBottom w:val="0"/>
          <w:divBdr>
            <w:top w:val="none" w:sz="0" w:space="0" w:color="auto"/>
            <w:left w:val="none" w:sz="0" w:space="0" w:color="auto"/>
            <w:bottom w:val="none" w:sz="0" w:space="0" w:color="auto"/>
            <w:right w:val="none" w:sz="0" w:space="0" w:color="auto"/>
          </w:divBdr>
        </w:div>
      </w:divsChild>
    </w:div>
    <w:div w:id="1475951275">
      <w:bodyDiv w:val="1"/>
      <w:marLeft w:val="0"/>
      <w:marRight w:val="0"/>
      <w:marTop w:val="0"/>
      <w:marBottom w:val="0"/>
      <w:divBdr>
        <w:top w:val="none" w:sz="0" w:space="0" w:color="auto"/>
        <w:left w:val="none" w:sz="0" w:space="0" w:color="auto"/>
        <w:bottom w:val="none" w:sz="0" w:space="0" w:color="auto"/>
        <w:right w:val="none" w:sz="0" w:space="0" w:color="auto"/>
      </w:divBdr>
      <w:divsChild>
        <w:div w:id="1534923753">
          <w:marLeft w:val="0"/>
          <w:marRight w:val="0"/>
          <w:marTop w:val="0"/>
          <w:marBottom w:val="0"/>
          <w:divBdr>
            <w:top w:val="none" w:sz="0" w:space="0" w:color="auto"/>
            <w:left w:val="none" w:sz="0" w:space="0" w:color="auto"/>
            <w:bottom w:val="none" w:sz="0" w:space="0" w:color="auto"/>
            <w:right w:val="none" w:sz="0" w:space="0" w:color="auto"/>
          </w:divBdr>
          <w:divsChild>
            <w:div w:id="2083873251">
              <w:marLeft w:val="0"/>
              <w:marRight w:val="0"/>
              <w:marTop w:val="0"/>
              <w:marBottom w:val="0"/>
              <w:divBdr>
                <w:top w:val="none" w:sz="0" w:space="0" w:color="auto"/>
                <w:left w:val="none" w:sz="0" w:space="0" w:color="auto"/>
                <w:bottom w:val="none" w:sz="0" w:space="0" w:color="auto"/>
                <w:right w:val="none" w:sz="0" w:space="0" w:color="auto"/>
              </w:divBdr>
              <w:divsChild>
                <w:div w:id="1910456454">
                  <w:marLeft w:val="0"/>
                  <w:marRight w:val="0"/>
                  <w:marTop w:val="0"/>
                  <w:marBottom w:val="0"/>
                  <w:divBdr>
                    <w:top w:val="none" w:sz="0" w:space="0" w:color="auto"/>
                    <w:left w:val="none" w:sz="0" w:space="0" w:color="auto"/>
                    <w:bottom w:val="none" w:sz="0" w:space="0" w:color="auto"/>
                    <w:right w:val="none" w:sz="0" w:space="0" w:color="auto"/>
                  </w:divBdr>
                  <w:divsChild>
                    <w:div w:id="578251750">
                      <w:marLeft w:val="0"/>
                      <w:marRight w:val="0"/>
                      <w:marTop w:val="0"/>
                      <w:marBottom w:val="0"/>
                      <w:divBdr>
                        <w:top w:val="none" w:sz="0" w:space="0" w:color="auto"/>
                        <w:left w:val="none" w:sz="0" w:space="0" w:color="auto"/>
                        <w:bottom w:val="none" w:sz="0" w:space="0" w:color="auto"/>
                        <w:right w:val="none" w:sz="0" w:space="0" w:color="auto"/>
                      </w:divBdr>
                      <w:divsChild>
                        <w:div w:id="349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8398">
      <w:bodyDiv w:val="1"/>
      <w:marLeft w:val="0"/>
      <w:marRight w:val="0"/>
      <w:marTop w:val="0"/>
      <w:marBottom w:val="0"/>
      <w:divBdr>
        <w:top w:val="none" w:sz="0" w:space="0" w:color="auto"/>
        <w:left w:val="none" w:sz="0" w:space="0" w:color="auto"/>
        <w:bottom w:val="none" w:sz="0" w:space="0" w:color="auto"/>
        <w:right w:val="none" w:sz="0" w:space="0" w:color="auto"/>
      </w:divBdr>
      <w:divsChild>
        <w:div w:id="712387899">
          <w:marLeft w:val="0"/>
          <w:marRight w:val="0"/>
          <w:marTop w:val="0"/>
          <w:marBottom w:val="0"/>
          <w:divBdr>
            <w:top w:val="none" w:sz="0" w:space="0" w:color="auto"/>
            <w:left w:val="none" w:sz="0" w:space="0" w:color="auto"/>
            <w:bottom w:val="none" w:sz="0" w:space="0" w:color="auto"/>
            <w:right w:val="none" w:sz="0" w:space="0" w:color="auto"/>
          </w:divBdr>
          <w:divsChild>
            <w:div w:id="7502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987">
      <w:bodyDiv w:val="1"/>
      <w:marLeft w:val="0"/>
      <w:marRight w:val="0"/>
      <w:marTop w:val="0"/>
      <w:marBottom w:val="0"/>
      <w:divBdr>
        <w:top w:val="none" w:sz="0" w:space="0" w:color="auto"/>
        <w:left w:val="none" w:sz="0" w:space="0" w:color="auto"/>
        <w:bottom w:val="none" w:sz="0" w:space="0" w:color="auto"/>
        <w:right w:val="none" w:sz="0" w:space="0" w:color="auto"/>
      </w:divBdr>
      <w:divsChild>
        <w:div w:id="1843816324">
          <w:marLeft w:val="0"/>
          <w:marRight w:val="0"/>
          <w:marTop w:val="0"/>
          <w:marBottom w:val="0"/>
          <w:divBdr>
            <w:top w:val="none" w:sz="0" w:space="0" w:color="auto"/>
            <w:left w:val="none" w:sz="0" w:space="0" w:color="auto"/>
            <w:bottom w:val="none" w:sz="0" w:space="0" w:color="auto"/>
            <w:right w:val="none" w:sz="0" w:space="0" w:color="auto"/>
          </w:divBdr>
          <w:divsChild>
            <w:div w:id="20959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109">
      <w:bodyDiv w:val="1"/>
      <w:marLeft w:val="0"/>
      <w:marRight w:val="0"/>
      <w:marTop w:val="0"/>
      <w:marBottom w:val="0"/>
      <w:divBdr>
        <w:top w:val="none" w:sz="0" w:space="0" w:color="auto"/>
        <w:left w:val="none" w:sz="0" w:space="0" w:color="auto"/>
        <w:bottom w:val="none" w:sz="0" w:space="0" w:color="auto"/>
        <w:right w:val="none" w:sz="0" w:space="0" w:color="auto"/>
      </w:divBdr>
      <w:divsChild>
        <w:div w:id="907763167">
          <w:marLeft w:val="0"/>
          <w:marRight w:val="0"/>
          <w:marTop w:val="0"/>
          <w:marBottom w:val="0"/>
          <w:divBdr>
            <w:top w:val="none" w:sz="0" w:space="0" w:color="auto"/>
            <w:left w:val="none" w:sz="0" w:space="0" w:color="auto"/>
            <w:bottom w:val="none" w:sz="0" w:space="0" w:color="auto"/>
            <w:right w:val="none" w:sz="0" w:space="0" w:color="auto"/>
          </w:divBdr>
        </w:div>
      </w:divsChild>
    </w:div>
    <w:div w:id="1509322462">
      <w:bodyDiv w:val="1"/>
      <w:marLeft w:val="0"/>
      <w:marRight w:val="0"/>
      <w:marTop w:val="0"/>
      <w:marBottom w:val="0"/>
      <w:divBdr>
        <w:top w:val="none" w:sz="0" w:space="0" w:color="auto"/>
        <w:left w:val="none" w:sz="0" w:space="0" w:color="auto"/>
        <w:bottom w:val="none" w:sz="0" w:space="0" w:color="auto"/>
        <w:right w:val="none" w:sz="0" w:space="0" w:color="auto"/>
      </w:divBdr>
      <w:divsChild>
        <w:div w:id="1970360237">
          <w:marLeft w:val="0"/>
          <w:marRight w:val="0"/>
          <w:marTop w:val="270"/>
          <w:marBottom w:val="270"/>
          <w:divBdr>
            <w:top w:val="none" w:sz="0" w:space="0" w:color="auto"/>
            <w:left w:val="none" w:sz="0" w:space="0" w:color="auto"/>
            <w:bottom w:val="none" w:sz="0" w:space="0" w:color="auto"/>
            <w:right w:val="none" w:sz="0" w:space="0" w:color="auto"/>
          </w:divBdr>
        </w:div>
        <w:div w:id="810368989">
          <w:marLeft w:val="0"/>
          <w:marRight w:val="0"/>
          <w:marTop w:val="270"/>
          <w:marBottom w:val="270"/>
          <w:divBdr>
            <w:top w:val="none" w:sz="0" w:space="0" w:color="auto"/>
            <w:left w:val="none" w:sz="0" w:space="0" w:color="auto"/>
            <w:bottom w:val="none" w:sz="0" w:space="0" w:color="auto"/>
            <w:right w:val="none" w:sz="0" w:space="0" w:color="auto"/>
          </w:divBdr>
        </w:div>
        <w:div w:id="675380208">
          <w:marLeft w:val="0"/>
          <w:marRight w:val="0"/>
          <w:marTop w:val="270"/>
          <w:marBottom w:val="270"/>
          <w:divBdr>
            <w:top w:val="none" w:sz="0" w:space="0" w:color="auto"/>
            <w:left w:val="none" w:sz="0" w:space="0" w:color="auto"/>
            <w:bottom w:val="none" w:sz="0" w:space="0" w:color="auto"/>
            <w:right w:val="none" w:sz="0" w:space="0" w:color="auto"/>
          </w:divBdr>
        </w:div>
        <w:div w:id="1174340668">
          <w:marLeft w:val="0"/>
          <w:marRight w:val="0"/>
          <w:marTop w:val="270"/>
          <w:marBottom w:val="270"/>
          <w:divBdr>
            <w:top w:val="none" w:sz="0" w:space="0" w:color="auto"/>
            <w:left w:val="none" w:sz="0" w:space="0" w:color="auto"/>
            <w:bottom w:val="none" w:sz="0" w:space="0" w:color="auto"/>
            <w:right w:val="none" w:sz="0" w:space="0" w:color="auto"/>
          </w:divBdr>
        </w:div>
        <w:div w:id="1939219836">
          <w:marLeft w:val="0"/>
          <w:marRight w:val="0"/>
          <w:marTop w:val="270"/>
          <w:marBottom w:val="270"/>
          <w:divBdr>
            <w:top w:val="none" w:sz="0" w:space="0" w:color="auto"/>
            <w:left w:val="none" w:sz="0" w:space="0" w:color="auto"/>
            <w:bottom w:val="none" w:sz="0" w:space="0" w:color="auto"/>
            <w:right w:val="none" w:sz="0" w:space="0" w:color="auto"/>
          </w:divBdr>
        </w:div>
        <w:div w:id="534585132">
          <w:marLeft w:val="0"/>
          <w:marRight w:val="0"/>
          <w:marTop w:val="270"/>
          <w:marBottom w:val="270"/>
          <w:divBdr>
            <w:top w:val="none" w:sz="0" w:space="0" w:color="auto"/>
            <w:left w:val="none" w:sz="0" w:space="0" w:color="auto"/>
            <w:bottom w:val="none" w:sz="0" w:space="0" w:color="auto"/>
            <w:right w:val="none" w:sz="0" w:space="0" w:color="auto"/>
          </w:divBdr>
        </w:div>
        <w:div w:id="1793672094">
          <w:marLeft w:val="0"/>
          <w:marRight w:val="0"/>
          <w:marTop w:val="270"/>
          <w:marBottom w:val="270"/>
          <w:divBdr>
            <w:top w:val="none" w:sz="0" w:space="0" w:color="auto"/>
            <w:left w:val="none" w:sz="0" w:space="0" w:color="auto"/>
            <w:bottom w:val="none" w:sz="0" w:space="0" w:color="auto"/>
            <w:right w:val="none" w:sz="0" w:space="0" w:color="auto"/>
          </w:divBdr>
        </w:div>
        <w:div w:id="239096234">
          <w:marLeft w:val="0"/>
          <w:marRight w:val="0"/>
          <w:marTop w:val="270"/>
          <w:marBottom w:val="270"/>
          <w:divBdr>
            <w:top w:val="none" w:sz="0" w:space="0" w:color="auto"/>
            <w:left w:val="none" w:sz="0" w:space="0" w:color="auto"/>
            <w:bottom w:val="none" w:sz="0" w:space="0" w:color="auto"/>
            <w:right w:val="none" w:sz="0" w:space="0" w:color="auto"/>
          </w:divBdr>
        </w:div>
        <w:div w:id="190605109">
          <w:marLeft w:val="0"/>
          <w:marRight w:val="0"/>
          <w:marTop w:val="270"/>
          <w:marBottom w:val="270"/>
          <w:divBdr>
            <w:top w:val="none" w:sz="0" w:space="0" w:color="auto"/>
            <w:left w:val="none" w:sz="0" w:space="0" w:color="auto"/>
            <w:bottom w:val="none" w:sz="0" w:space="0" w:color="auto"/>
            <w:right w:val="none" w:sz="0" w:space="0" w:color="auto"/>
          </w:divBdr>
        </w:div>
        <w:div w:id="263610661">
          <w:marLeft w:val="0"/>
          <w:marRight w:val="0"/>
          <w:marTop w:val="270"/>
          <w:marBottom w:val="270"/>
          <w:divBdr>
            <w:top w:val="none" w:sz="0" w:space="0" w:color="auto"/>
            <w:left w:val="none" w:sz="0" w:space="0" w:color="auto"/>
            <w:bottom w:val="none" w:sz="0" w:space="0" w:color="auto"/>
            <w:right w:val="none" w:sz="0" w:space="0" w:color="auto"/>
          </w:divBdr>
        </w:div>
        <w:div w:id="1675765837">
          <w:marLeft w:val="0"/>
          <w:marRight w:val="0"/>
          <w:marTop w:val="270"/>
          <w:marBottom w:val="270"/>
          <w:divBdr>
            <w:top w:val="none" w:sz="0" w:space="0" w:color="auto"/>
            <w:left w:val="none" w:sz="0" w:space="0" w:color="auto"/>
            <w:bottom w:val="none" w:sz="0" w:space="0" w:color="auto"/>
            <w:right w:val="none" w:sz="0" w:space="0" w:color="auto"/>
          </w:divBdr>
        </w:div>
        <w:div w:id="907961085">
          <w:marLeft w:val="0"/>
          <w:marRight w:val="0"/>
          <w:marTop w:val="270"/>
          <w:marBottom w:val="270"/>
          <w:divBdr>
            <w:top w:val="none" w:sz="0" w:space="0" w:color="auto"/>
            <w:left w:val="none" w:sz="0" w:space="0" w:color="auto"/>
            <w:bottom w:val="none" w:sz="0" w:space="0" w:color="auto"/>
            <w:right w:val="none" w:sz="0" w:space="0" w:color="auto"/>
          </w:divBdr>
        </w:div>
        <w:div w:id="557667316">
          <w:marLeft w:val="0"/>
          <w:marRight w:val="0"/>
          <w:marTop w:val="270"/>
          <w:marBottom w:val="270"/>
          <w:divBdr>
            <w:top w:val="none" w:sz="0" w:space="0" w:color="auto"/>
            <w:left w:val="none" w:sz="0" w:space="0" w:color="auto"/>
            <w:bottom w:val="none" w:sz="0" w:space="0" w:color="auto"/>
            <w:right w:val="none" w:sz="0" w:space="0" w:color="auto"/>
          </w:divBdr>
        </w:div>
        <w:div w:id="1734423557">
          <w:marLeft w:val="0"/>
          <w:marRight w:val="0"/>
          <w:marTop w:val="270"/>
          <w:marBottom w:val="270"/>
          <w:divBdr>
            <w:top w:val="none" w:sz="0" w:space="0" w:color="auto"/>
            <w:left w:val="none" w:sz="0" w:space="0" w:color="auto"/>
            <w:bottom w:val="none" w:sz="0" w:space="0" w:color="auto"/>
            <w:right w:val="none" w:sz="0" w:space="0" w:color="auto"/>
          </w:divBdr>
        </w:div>
        <w:div w:id="1112087212">
          <w:marLeft w:val="0"/>
          <w:marRight w:val="0"/>
          <w:marTop w:val="270"/>
          <w:marBottom w:val="270"/>
          <w:divBdr>
            <w:top w:val="none" w:sz="0" w:space="0" w:color="auto"/>
            <w:left w:val="none" w:sz="0" w:space="0" w:color="auto"/>
            <w:bottom w:val="none" w:sz="0" w:space="0" w:color="auto"/>
            <w:right w:val="none" w:sz="0" w:space="0" w:color="auto"/>
          </w:divBdr>
        </w:div>
      </w:divsChild>
    </w:div>
    <w:div w:id="1510287983">
      <w:bodyDiv w:val="1"/>
      <w:marLeft w:val="0"/>
      <w:marRight w:val="0"/>
      <w:marTop w:val="0"/>
      <w:marBottom w:val="0"/>
      <w:divBdr>
        <w:top w:val="none" w:sz="0" w:space="0" w:color="auto"/>
        <w:left w:val="none" w:sz="0" w:space="0" w:color="auto"/>
        <w:bottom w:val="none" w:sz="0" w:space="0" w:color="auto"/>
        <w:right w:val="none" w:sz="0" w:space="0" w:color="auto"/>
      </w:divBdr>
      <w:divsChild>
        <w:div w:id="37896612">
          <w:marLeft w:val="0"/>
          <w:marRight w:val="0"/>
          <w:marTop w:val="0"/>
          <w:marBottom w:val="0"/>
          <w:divBdr>
            <w:top w:val="none" w:sz="0" w:space="0" w:color="auto"/>
            <w:left w:val="none" w:sz="0" w:space="0" w:color="auto"/>
            <w:bottom w:val="none" w:sz="0" w:space="0" w:color="auto"/>
            <w:right w:val="none" w:sz="0" w:space="0" w:color="auto"/>
          </w:divBdr>
          <w:divsChild>
            <w:div w:id="727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80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4">
          <w:marLeft w:val="0"/>
          <w:marRight w:val="0"/>
          <w:marTop w:val="0"/>
          <w:marBottom w:val="0"/>
          <w:divBdr>
            <w:top w:val="none" w:sz="0" w:space="0" w:color="auto"/>
            <w:left w:val="none" w:sz="0" w:space="0" w:color="auto"/>
            <w:bottom w:val="none" w:sz="0" w:space="0" w:color="auto"/>
            <w:right w:val="none" w:sz="0" w:space="0" w:color="auto"/>
          </w:divBdr>
          <w:divsChild>
            <w:div w:id="1312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475">
      <w:bodyDiv w:val="1"/>
      <w:marLeft w:val="0"/>
      <w:marRight w:val="0"/>
      <w:marTop w:val="0"/>
      <w:marBottom w:val="0"/>
      <w:divBdr>
        <w:top w:val="none" w:sz="0" w:space="0" w:color="auto"/>
        <w:left w:val="none" w:sz="0" w:space="0" w:color="auto"/>
        <w:bottom w:val="none" w:sz="0" w:space="0" w:color="auto"/>
        <w:right w:val="none" w:sz="0" w:space="0" w:color="auto"/>
      </w:divBdr>
      <w:divsChild>
        <w:div w:id="1440372668">
          <w:marLeft w:val="0"/>
          <w:marRight w:val="0"/>
          <w:marTop w:val="0"/>
          <w:marBottom w:val="0"/>
          <w:divBdr>
            <w:top w:val="none" w:sz="0" w:space="0" w:color="auto"/>
            <w:left w:val="none" w:sz="0" w:space="0" w:color="auto"/>
            <w:bottom w:val="none" w:sz="0" w:space="0" w:color="auto"/>
            <w:right w:val="none" w:sz="0" w:space="0" w:color="auto"/>
          </w:divBdr>
          <w:divsChild>
            <w:div w:id="20619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9312">
      <w:bodyDiv w:val="1"/>
      <w:marLeft w:val="0"/>
      <w:marRight w:val="0"/>
      <w:marTop w:val="0"/>
      <w:marBottom w:val="0"/>
      <w:divBdr>
        <w:top w:val="none" w:sz="0" w:space="0" w:color="auto"/>
        <w:left w:val="none" w:sz="0" w:space="0" w:color="auto"/>
        <w:bottom w:val="none" w:sz="0" w:space="0" w:color="auto"/>
        <w:right w:val="none" w:sz="0" w:space="0" w:color="auto"/>
      </w:divBdr>
      <w:divsChild>
        <w:div w:id="227573161">
          <w:marLeft w:val="0"/>
          <w:marRight w:val="0"/>
          <w:marTop w:val="0"/>
          <w:marBottom w:val="0"/>
          <w:divBdr>
            <w:top w:val="none" w:sz="0" w:space="0" w:color="auto"/>
            <w:left w:val="none" w:sz="0" w:space="0" w:color="auto"/>
            <w:bottom w:val="none" w:sz="0" w:space="0" w:color="auto"/>
            <w:right w:val="none" w:sz="0" w:space="0" w:color="auto"/>
          </w:divBdr>
          <w:divsChild>
            <w:div w:id="315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2842">
      <w:bodyDiv w:val="1"/>
      <w:marLeft w:val="0"/>
      <w:marRight w:val="0"/>
      <w:marTop w:val="0"/>
      <w:marBottom w:val="0"/>
      <w:divBdr>
        <w:top w:val="none" w:sz="0" w:space="0" w:color="auto"/>
        <w:left w:val="none" w:sz="0" w:space="0" w:color="auto"/>
        <w:bottom w:val="none" w:sz="0" w:space="0" w:color="auto"/>
        <w:right w:val="none" w:sz="0" w:space="0" w:color="auto"/>
      </w:divBdr>
      <w:divsChild>
        <w:div w:id="499858649">
          <w:marLeft w:val="0"/>
          <w:marRight w:val="0"/>
          <w:marTop w:val="0"/>
          <w:marBottom w:val="0"/>
          <w:divBdr>
            <w:top w:val="none" w:sz="0" w:space="0" w:color="auto"/>
            <w:left w:val="none" w:sz="0" w:space="0" w:color="auto"/>
            <w:bottom w:val="none" w:sz="0" w:space="0" w:color="auto"/>
            <w:right w:val="none" w:sz="0" w:space="0" w:color="auto"/>
          </w:divBdr>
          <w:divsChild>
            <w:div w:id="12682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175">
      <w:bodyDiv w:val="1"/>
      <w:marLeft w:val="0"/>
      <w:marRight w:val="0"/>
      <w:marTop w:val="0"/>
      <w:marBottom w:val="0"/>
      <w:divBdr>
        <w:top w:val="none" w:sz="0" w:space="0" w:color="auto"/>
        <w:left w:val="none" w:sz="0" w:space="0" w:color="auto"/>
        <w:bottom w:val="none" w:sz="0" w:space="0" w:color="auto"/>
        <w:right w:val="none" w:sz="0" w:space="0" w:color="auto"/>
      </w:divBdr>
      <w:divsChild>
        <w:div w:id="249899213">
          <w:marLeft w:val="0"/>
          <w:marRight w:val="0"/>
          <w:marTop w:val="0"/>
          <w:marBottom w:val="0"/>
          <w:divBdr>
            <w:top w:val="none" w:sz="0" w:space="0" w:color="auto"/>
            <w:left w:val="none" w:sz="0" w:space="0" w:color="auto"/>
            <w:bottom w:val="none" w:sz="0" w:space="0" w:color="auto"/>
            <w:right w:val="none" w:sz="0" w:space="0" w:color="auto"/>
          </w:divBdr>
          <w:divsChild>
            <w:div w:id="1463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9949664">
      <w:bodyDiv w:val="1"/>
      <w:marLeft w:val="0"/>
      <w:marRight w:val="0"/>
      <w:marTop w:val="0"/>
      <w:marBottom w:val="0"/>
      <w:divBdr>
        <w:top w:val="none" w:sz="0" w:space="0" w:color="auto"/>
        <w:left w:val="none" w:sz="0" w:space="0" w:color="auto"/>
        <w:bottom w:val="none" w:sz="0" w:space="0" w:color="auto"/>
        <w:right w:val="none" w:sz="0" w:space="0" w:color="auto"/>
      </w:divBdr>
      <w:divsChild>
        <w:div w:id="47799852">
          <w:marLeft w:val="0"/>
          <w:marRight w:val="0"/>
          <w:marTop w:val="0"/>
          <w:marBottom w:val="0"/>
          <w:divBdr>
            <w:top w:val="none" w:sz="0" w:space="0" w:color="auto"/>
            <w:left w:val="none" w:sz="0" w:space="0" w:color="auto"/>
            <w:bottom w:val="none" w:sz="0" w:space="0" w:color="auto"/>
            <w:right w:val="none" w:sz="0" w:space="0" w:color="auto"/>
          </w:divBdr>
        </w:div>
      </w:divsChild>
    </w:div>
    <w:div w:id="1558777770">
      <w:bodyDiv w:val="1"/>
      <w:marLeft w:val="0"/>
      <w:marRight w:val="0"/>
      <w:marTop w:val="0"/>
      <w:marBottom w:val="0"/>
      <w:divBdr>
        <w:top w:val="none" w:sz="0" w:space="0" w:color="auto"/>
        <w:left w:val="none" w:sz="0" w:space="0" w:color="auto"/>
        <w:bottom w:val="none" w:sz="0" w:space="0" w:color="auto"/>
        <w:right w:val="none" w:sz="0" w:space="0" w:color="auto"/>
      </w:divBdr>
      <w:divsChild>
        <w:div w:id="1843160610">
          <w:marLeft w:val="0"/>
          <w:marRight w:val="0"/>
          <w:marTop w:val="0"/>
          <w:marBottom w:val="0"/>
          <w:divBdr>
            <w:top w:val="none" w:sz="0" w:space="0" w:color="auto"/>
            <w:left w:val="none" w:sz="0" w:space="0" w:color="auto"/>
            <w:bottom w:val="none" w:sz="0" w:space="0" w:color="auto"/>
            <w:right w:val="none" w:sz="0" w:space="0" w:color="auto"/>
          </w:divBdr>
          <w:divsChild>
            <w:div w:id="222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7678">
      <w:bodyDiv w:val="1"/>
      <w:marLeft w:val="0"/>
      <w:marRight w:val="0"/>
      <w:marTop w:val="0"/>
      <w:marBottom w:val="0"/>
      <w:divBdr>
        <w:top w:val="none" w:sz="0" w:space="0" w:color="auto"/>
        <w:left w:val="none" w:sz="0" w:space="0" w:color="auto"/>
        <w:bottom w:val="none" w:sz="0" w:space="0" w:color="auto"/>
        <w:right w:val="none" w:sz="0" w:space="0" w:color="auto"/>
      </w:divBdr>
      <w:divsChild>
        <w:div w:id="1966737351">
          <w:marLeft w:val="0"/>
          <w:marRight w:val="0"/>
          <w:marTop w:val="0"/>
          <w:marBottom w:val="0"/>
          <w:divBdr>
            <w:top w:val="none" w:sz="0" w:space="0" w:color="auto"/>
            <w:left w:val="none" w:sz="0" w:space="0" w:color="auto"/>
            <w:bottom w:val="none" w:sz="0" w:space="0" w:color="auto"/>
            <w:right w:val="none" w:sz="0" w:space="0" w:color="auto"/>
          </w:divBdr>
          <w:divsChild>
            <w:div w:id="12070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7431">
      <w:bodyDiv w:val="1"/>
      <w:marLeft w:val="0"/>
      <w:marRight w:val="0"/>
      <w:marTop w:val="0"/>
      <w:marBottom w:val="0"/>
      <w:divBdr>
        <w:top w:val="none" w:sz="0" w:space="0" w:color="auto"/>
        <w:left w:val="none" w:sz="0" w:space="0" w:color="auto"/>
        <w:bottom w:val="none" w:sz="0" w:space="0" w:color="auto"/>
        <w:right w:val="none" w:sz="0" w:space="0" w:color="auto"/>
      </w:divBdr>
      <w:divsChild>
        <w:div w:id="1663194437">
          <w:marLeft w:val="0"/>
          <w:marRight w:val="0"/>
          <w:marTop w:val="0"/>
          <w:marBottom w:val="0"/>
          <w:divBdr>
            <w:top w:val="none" w:sz="0" w:space="0" w:color="auto"/>
            <w:left w:val="none" w:sz="0" w:space="0" w:color="auto"/>
            <w:bottom w:val="none" w:sz="0" w:space="0" w:color="auto"/>
            <w:right w:val="none" w:sz="0" w:space="0" w:color="auto"/>
          </w:divBdr>
          <w:divsChild>
            <w:div w:id="857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110">
      <w:bodyDiv w:val="1"/>
      <w:marLeft w:val="0"/>
      <w:marRight w:val="0"/>
      <w:marTop w:val="0"/>
      <w:marBottom w:val="0"/>
      <w:divBdr>
        <w:top w:val="none" w:sz="0" w:space="0" w:color="auto"/>
        <w:left w:val="none" w:sz="0" w:space="0" w:color="auto"/>
        <w:bottom w:val="none" w:sz="0" w:space="0" w:color="auto"/>
        <w:right w:val="none" w:sz="0" w:space="0" w:color="auto"/>
      </w:divBdr>
      <w:divsChild>
        <w:div w:id="557133157">
          <w:marLeft w:val="0"/>
          <w:marRight w:val="0"/>
          <w:marTop w:val="0"/>
          <w:marBottom w:val="0"/>
          <w:divBdr>
            <w:top w:val="none" w:sz="0" w:space="0" w:color="auto"/>
            <w:left w:val="none" w:sz="0" w:space="0" w:color="auto"/>
            <w:bottom w:val="none" w:sz="0" w:space="0" w:color="auto"/>
            <w:right w:val="none" w:sz="0" w:space="0" w:color="auto"/>
          </w:divBdr>
        </w:div>
        <w:div w:id="286812973">
          <w:marLeft w:val="0"/>
          <w:marRight w:val="0"/>
          <w:marTop w:val="0"/>
          <w:marBottom w:val="0"/>
          <w:divBdr>
            <w:top w:val="none" w:sz="0" w:space="0" w:color="auto"/>
            <w:left w:val="none" w:sz="0" w:space="0" w:color="auto"/>
            <w:bottom w:val="none" w:sz="0" w:space="0" w:color="auto"/>
            <w:right w:val="none" w:sz="0" w:space="0" w:color="auto"/>
          </w:divBdr>
        </w:div>
        <w:div w:id="967008739">
          <w:marLeft w:val="0"/>
          <w:marRight w:val="0"/>
          <w:marTop w:val="0"/>
          <w:marBottom w:val="0"/>
          <w:divBdr>
            <w:top w:val="none" w:sz="0" w:space="0" w:color="auto"/>
            <w:left w:val="none" w:sz="0" w:space="0" w:color="auto"/>
            <w:bottom w:val="none" w:sz="0" w:space="0" w:color="auto"/>
            <w:right w:val="none" w:sz="0" w:space="0" w:color="auto"/>
          </w:divBdr>
          <w:divsChild>
            <w:div w:id="634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890">
      <w:bodyDiv w:val="1"/>
      <w:marLeft w:val="0"/>
      <w:marRight w:val="0"/>
      <w:marTop w:val="0"/>
      <w:marBottom w:val="0"/>
      <w:divBdr>
        <w:top w:val="none" w:sz="0" w:space="0" w:color="auto"/>
        <w:left w:val="none" w:sz="0" w:space="0" w:color="auto"/>
        <w:bottom w:val="none" w:sz="0" w:space="0" w:color="auto"/>
        <w:right w:val="none" w:sz="0" w:space="0" w:color="auto"/>
      </w:divBdr>
    </w:div>
    <w:div w:id="1581325812">
      <w:bodyDiv w:val="1"/>
      <w:marLeft w:val="0"/>
      <w:marRight w:val="0"/>
      <w:marTop w:val="0"/>
      <w:marBottom w:val="0"/>
      <w:divBdr>
        <w:top w:val="none" w:sz="0" w:space="0" w:color="auto"/>
        <w:left w:val="none" w:sz="0" w:space="0" w:color="auto"/>
        <w:bottom w:val="none" w:sz="0" w:space="0" w:color="auto"/>
        <w:right w:val="none" w:sz="0" w:space="0" w:color="auto"/>
      </w:divBdr>
      <w:divsChild>
        <w:div w:id="1696729308">
          <w:marLeft w:val="0"/>
          <w:marRight w:val="0"/>
          <w:marTop w:val="0"/>
          <w:marBottom w:val="0"/>
          <w:divBdr>
            <w:top w:val="none" w:sz="0" w:space="0" w:color="auto"/>
            <w:left w:val="none" w:sz="0" w:space="0" w:color="auto"/>
            <w:bottom w:val="none" w:sz="0" w:space="0" w:color="auto"/>
            <w:right w:val="none" w:sz="0" w:space="0" w:color="auto"/>
          </w:divBdr>
        </w:div>
      </w:divsChild>
    </w:div>
    <w:div w:id="1593779479">
      <w:bodyDiv w:val="1"/>
      <w:marLeft w:val="0"/>
      <w:marRight w:val="0"/>
      <w:marTop w:val="0"/>
      <w:marBottom w:val="0"/>
      <w:divBdr>
        <w:top w:val="none" w:sz="0" w:space="0" w:color="auto"/>
        <w:left w:val="none" w:sz="0" w:space="0" w:color="auto"/>
        <w:bottom w:val="none" w:sz="0" w:space="0" w:color="auto"/>
        <w:right w:val="none" w:sz="0" w:space="0" w:color="auto"/>
      </w:divBdr>
      <w:divsChild>
        <w:div w:id="3479746">
          <w:marLeft w:val="0"/>
          <w:marRight w:val="0"/>
          <w:marTop w:val="0"/>
          <w:marBottom w:val="150"/>
          <w:divBdr>
            <w:top w:val="none" w:sz="0" w:space="0" w:color="auto"/>
            <w:left w:val="none" w:sz="0" w:space="0" w:color="auto"/>
            <w:bottom w:val="none" w:sz="0" w:space="0" w:color="auto"/>
            <w:right w:val="none" w:sz="0" w:space="0" w:color="auto"/>
          </w:divBdr>
          <w:divsChild>
            <w:div w:id="236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9331">
      <w:bodyDiv w:val="1"/>
      <w:marLeft w:val="0"/>
      <w:marRight w:val="0"/>
      <w:marTop w:val="0"/>
      <w:marBottom w:val="0"/>
      <w:divBdr>
        <w:top w:val="none" w:sz="0" w:space="0" w:color="auto"/>
        <w:left w:val="none" w:sz="0" w:space="0" w:color="auto"/>
        <w:bottom w:val="none" w:sz="0" w:space="0" w:color="auto"/>
        <w:right w:val="none" w:sz="0" w:space="0" w:color="auto"/>
      </w:divBdr>
      <w:divsChild>
        <w:div w:id="1129589560">
          <w:marLeft w:val="0"/>
          <w:marRight w:val="0"/>
          <w:marTop w:val="0"/>
          <w:marBottom w:val="0"/>
          <w:divBdr>
            <w:top w:val="none" w:sz="0" w:space="0" w:color="auto"/>
            <w:left w:val="none" w:sz="0" w:space="0" w:color="auto"/>
            <w:bottom w:val="none" w:sz="0" w:space="0" w:color="auto"/>
            <w:right w:val="none" w:sz="0" w:space="0" w:color="auto"/>
          </w:divBdr>
        </w:div>
        <w:div w:id="1236236873">
          <w:marLeft w:val="0"/>
          <w:marRight w:val="0"/>
          <w:marTop w:val="0"/>
          <w:marBottom w:val="0"/>
          <w:divBdr>
            <w:top w:val="none" w:sz="0" w:space="0" w:color="auto"/>
            <w:left w:val="none" w:sz="0" w:space="0" w:color="auto"/>
            <w:bottom w:val="none" w:sz="0" w:space="0" w:color="auto"/>
            <w:right w:val="none" w:sz="0" w:space="0" w:color="auto"/>
          </w:divBdr>
          <w:divsChild>
            <w:div w:id="720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865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478">
      <w:bodyDiv w:val="1"/>
      <w:marLeft w:val="0"/>
      <w:marRight w:val="0"/>
      <w:marTop w:val="0"/>
      <w:marBottom w:val="0"/>
      <w:divBdr>
        <w:top w:val="none" w:sz="0" w:space="0" w:color="auto"/>
        <w:left w:val="none" w:sz="0" w:space="0" w:color="auto"/>
        <w:bottom w:val="none" w:sz="0" w:space="0" w:color="auto"/>
        <w:right w:val="none" w:sz="0" w:space="0" w:color="auto"/>
      </w:divBdr>
      <w:divsChild>
        <w:div w:id="2020541583">
          <w:marLeft w:val="0"/>
          <w:marRight w:val="0"/>
          <w:marTop w:val="0"/>
          <w:marBottom w:val="0"/>
          <w:divBdr>
            <w:top w:val="none" w:sz="0" w:space="0" w:color="auto"/>
            <w:left w:val="none" w:sz="0" w:space="0" w:color="auto"/>
            <w:bottom w:val="none" w:sz="0" w:space="0" w:color="auto"/>
            <w:right w:val="none" w:sz="0" w:space="0" w:color="auto"/>
          </w:divBdr>
          <w:divsChild>
            <w:div w:id="11973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4820">
      <w:bodyDiv w:val="1"/>
      <w:marLeft w:val="0"/>
      <w:marRight w:val="0"/>
      <w:marTop w:val="0"/>
      <w:marBottom w:val="0"/>
      <w:divBdr>
        <w:top w:val="none" w:sz="0" w:space="0" w:color="auto"/>
        <w:left w:val="none" w:sz="0" w:space="0" w:color="auto"/>
        <w:bottom w:val="none" w:sz="0" w:space="0" w:color="auto"/>
        <w:right w:val="none" w:sz="0" w:space="0" w:color="auto"/>
      </w:divBdr>
      <w:divsChild>
        <w:div w:id="1808475421">
          <w:marLeft w:val="0"/>
          <w:marRight w:val="0"/>
          <w:marTop w:val="0"/>
          <w:marBottom w:val="0"/>
          <w:divBdr>
            <w:top w:val="none" w:sz="0" w:space="0" w:color="auto"/>
            <w:left w:val="none" w:sz="0" w:space="0" w:color="auto"/>
            <w:bottom w:val="none" w:sz="0" w:space="0" w:color="auto"/>
            <w:right w:val="none" w:sz="0" w:space="0" w:color="auto"/>
          </w:divBdr>
          <w:divsChild>
            <w:div w:id="932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26">
      <w:bodyDiv w:val="1"/>
      <w:marLeft w:val="0"/>
      <w:marRight w:val="0"/>
      <w:marTop w:val="0"/>
      <w:marBottom w:val="0"/>
      <w:divBdr>
        <w:top w:val="none" w:sz="0" w:space="0" w:color="auto"/>
        <w:left w:val="none" w:sz="0" w:space="0" w:color="auto"/>
        <w:bottom w:val="none" w:sz="0" w:space="0" w:color="auto"/>
        <w:right w:val="none" w:sz="0" w:space="0" w:color="auto"/>
      </w:divBdr>
      <w:divsChild>
        <w:div w:id="1760708248">
          <w:marLeft w:val="0"/>
          <w:marRight w:val="0"/>
          <w:marTop w:val="0"/>
          <w:marBottom w:val="0"/>
          <w:divBdr>
            <w:top w:val="none" w:sz="0" w:space="0" w:color="auto"/>
            <w:left w:val="none" w:sz="0" w:space="0" w:color="auto"/>
            <w:bottom w:val="none" w:sz="0" w:space="0" w:color="auto"/>
            <w:right w:val="none" w:sz="0" w:space="0" w:color="auto"/>
          </w:divBdr>
        </w:div>
      </w:divsChild>
    </w:div>
    <w:div w:id="1680622716">
      <w:bodyDiv w:val="1"/>
      <w:marLeft w:val="0"/>
      <w:marRight w:val="0"/>
      <w:marTop w:val="0"/>
      <w:marBottom w:val="0"/>
      <w:divBdr>
        <w:top w:val="none" w:sz="0" w:space="0" w:color="auto"/>
        <w:left w:val="none" w:sz="0" w:space="0" w:color="auto"/>
        <w:bottom w:val="none" w:sz="0" w:space="0" w:color="auto"/>
        <w:right w:val="none" w:sz="0" w:space="0" w:color="auto"/>
      </w:divBdr>
    </w:div>
    <w:div w:id="1684622781">
      <w:bodyDiv w:val="1"/>
      <w:marLeft w:val="0"/>
      <w:marRight w:val="0"/>
      <w:marTop w:val="0"/>
      <w:marBottom w:val="0"/>
      <w:divBdr>
        <w:top w:val="none" w:sz="0" w:space="0" w:color="auto"/>
        <w:left w:val="none" w:sz="0" w:space="0" w:color="auto"/>
        <w:bottom w:val="none" w:sz="0" w:space="0" w:color="auto"/>
        <w:right w:val="none" w:sz="0" w:space="0" w:color="auto"/>
      </w:divBdr>
      <w:divsChild>
        <w:div w:id="422072004">
          <w:marLeft w:val="0"/>
          <w:marRight w:val="0"/>
          <w:marTop w:val="0"/>
          <w:marBottom w:val="0"/>
          <w:divBdr>
            <w:top w:val="none" w:sz="0" w:space="0" w:color="auto"/>
            <w:left w:val="none" w:sz="0" w:space="0" w:color="auto"/>
            <w:bottom w:val="none" w:sz="0" w:space="0" w:color="auto"/>
            <w:right w:val="none" w:sz="0" w:space="0" w:color="auto"/>
          </w:divBdr>
        </w:div>
      </w:divsChild>
    </w:div>
    <w:div w:id="1688946241">
      <w:bodyDiv w:val="1"/>
      <w:marLeft w:val="0"/>
      <w:marRight w:val="0"/>
      <w:marTop w:val="0"/>
      <w:marBottom w:val="0"/>
      <w:divBdr>
        <w:top w:val="none" w:sz="0" w:space="0" w:color="auto"/>
        <w:left w:val="none" w:sz="0" w:space="0" w:color="auto"/>
        <w:bottom w:val="none" w:sz="0" w:space="0" w:color="auto"/>
        <w:right w:val="none" w:sz="0" w:space="0" w:color="auto"/>
      </w:divBdr>
    </w:div>
    <w:div w:id="1692149950">
      <w:bodyDiv w:val="1"/>
      <w:marLeft w:val="0"/>
      <w:marRight w:val="0"/>
      <w:marTop w:val="0"/>
      <w:marBottom w:val="0"/>
      <w:divBdr>
        <w:top w:val="none" w:sz="0" w:space="0" w:color="auto"/>
        <w:left w:val="none" w:sz="0" w:space="0" w:color="auto"/>
        <w:bottom w:val="none" w:sz="0" w:space="0" w:color="auto"/>
        <w:right w:val="none" w:sz="0" w:space="0" w:color="auto"/>
      </w:divBdr>
      <w:divsChild>
        <w:div w:id="618531103">
          <w:marLeft w:val="0"/>
          <w:marRight w:val="0"/>
          <w:marTop w:val="0"/>
          <w:marBottom w:val="0"/>
          <w:divBdr>
            <w:top w:val="none" w:sz="0" w:space="0" w:color="auto"/>
            <w:left w:val="none" w:sz="0" w:space="0" w:color="auto"/>
            <w:bottom w:val="none" w:sz="0" w:space="0" w:color="auto"/>
            <w:right w:val="none" w:sz="0" w:space="0" w:color="auto"/>
          </w:divBdr>
          <w:divsChild>
            <w:div w:id="901985007">
              <w:marLeft w:val="0"/>
              <w:marRight w:val="0"/>
              <w:marTop w:val="0"/>
              <w:marBottom w:val="0"/>
              <w:divBdr>
                <w:top w:val="none" w:sz="0" w:space="0" w:color="auto"/>
                <w:left w:val="none" w:sz="0" w:space="0" w:color="auto"/>
                <w:bottom w:val="none" w:sz="0" w:space="0" w:color="auto"/>
                <w:right w:val="none" w:sz="0" w:space="0" w:color="auto"/>
              </w:divBdr>
              <w:divsChild>
                <w:div w:id="430976695">
                  <w:marLeft w:val="0"/>
                  <w:marRight w:val="0"/>
                  <w:marTop w:val="225"/>
                  <w:marBottom w:val="0"/>
                  <w:divBdr>
                    <w:top w:val="none" w:sz="0" w:space="0" w:color="auto"/>
                    <w:left w:val="none" w:sz="0" w:space="0" w:color="auto"/>
                    <w:bottom w:val="none" w:sz="0" w:space="0" w:color="auto"/>
                    <w:right w:val="none" w:sz="0" w:space="0" w:color="auto"/>
                  </w:divBdr>
                  <w:divsChild>
                    <w:div w:id="203518918">
                      <w:marLeft w:val="0"/>
                      <w:marRight w:val="0"/>
                      <w:marTop w:val="0"/>
                      <w:marBottom w:val="0"/>
                      <w:divBdr>
                        <w:top w:val="none" w:sz="0" w:space="0" w:color="auto"/>
                        <w:left w:val="none" w:sz="0" w:space="0" w:color="auto"/>
                        <w:bottom w:val="none" w:sz="0" w:space="0" w:color="auto"/>
                        <w:right w:val="none" w:sz="0" w:space="0" w:color="auto"/>
                      </w:divBdr>
                      <w:divsChild>
                        <w:div w:id="11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6949">
      <w:bodyDiv w:val="1"/>
      <w:marLeft w:val="0"/>
      <w:marRight w:val="0"/>
      <w:marTop w:val="0"/>
      <w:marBottom w:val="0"/>
      <w:divBdr>
        <w:top w:val="none" w:sz="0" w:space="0" w:color="auto"/>
        <w:left w:val="none" w:sz="0" w:space="0" w:color="auto"/>
        <w:bottom w:val="none" w:sz="0" w:space="0" w:color="auto"/>
        <w:right w:val="none" w:sz="0" w:space="0" w:color="auto"/>
      </w:divBdr>
      <w:divsChild>
        <w:div w:id="398790496">
          <w:marLeft w:val="0"/>
          <w:marRight w:val="0"/>
          <w:marTop w:val="0"/>
          <w:marBottom w:val="0"/>
          <w:divBdr>
            <w:top w:val="none" w:sz="0" w:space="0" w:color="auto"/>
            <w:left w:val="none" w:sz="0" w:space="0" w:color="auto"/>
            <w:bottom w:val="none" w:sz="0" w:space="0" w:color="auto"/>
            <w:right w:val="none" w:sz="0" w:space="0" w:color="auto"/>
          </w:divBdr>
          <w:divsChild>
            <w:div w:id="1882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039">
      <w:bodyDiv w:val="1"/>
      <w:marLeft w:val="0"/>
      <w:marRight w:val="0"/>
      <w:marTop w:val="0"/>
      <w:marBottom w:val="0"/>
      <w:divBdr>
        <w:top w:val="none" w:sz="0" w:space="0" w:color="auto"/>
        <w:left w:val="none" w:sz="0" w:space="0" w:color="auto"/>
        <w:bottom w:val="none" w:sz="0" w:space="0" w:color="auto"/>
        <w:right w:val="none" w:sz="0" w:space="0" w:color="auto"/>
      </w:divBdr>
    </w:div>
    <w:div w:id="1739015711">
      <w:bodyDiv w:val="1"/>
      <w:marLeft w:val="0"/>
      <w:marRight w:val="0"/>
      <w:marTop w:val="0"/>
      <w:marBottom w:val="0"/>
      <w:divBdr>
        <w:top w:val="none" w:sz="0" w:space="0" w:color="auto"/>
        <w:left w:val="none" w:sz="0" w:space="0" w:color="auto"/>
        <w:bottom w:val="none" w:sz="0" w:space="0" w:color="auto"/>
        <w:right w:val="none" w:sz="0" w:space="0" w:color="auto"/>
      </w:divBdr>
      <w:divsChild>
        <w:div w:id="720372979">
          <w:marLeft w:val="0"/>
          <w:marRight w:val="0"/>
          <w:marTop w:val="0"/>
          <w:marBottom w:val="0"/>
          <w:divBdr>
            <w:top w:val="none" w:sz="0" w:space="0" w:color="auto"/>
            <w:left w:val="none" w:sz="0" w:space="0" w:color="auto"/>
            <w:bottom w:val="none" w:sz="0" w:space="0" w:color="auto"/>
            <w:right w:val="none" w:sz="0" w:space="0" w:color="auto"/>
          </w:divBdr>
          <w:divsChild>
            <w:div w:id="11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452">
      <w:bodyDiv w:val="1"/>
      <w:marLeft w:val="0"/>
      <w:marRight w:val="0"/>
      <w:marTop w:val="0"/>
      <w:marBottom w:val="0"/>
      <w:divBdr>
        <w:top w:val="none" w:sz="0" w:space="0" w:color="auto"/>
        <w:left w:val="none" w:sz="0" w:space="0" w:color="auto"/>
        <w:bottom w:val="none" w:sz="0" w:space="0" w:color="auto"/>
        <w:right w:val="none" w:sz="0" w:space="0" w:color="auto"/>
      </w:divBdr>
      <w:divsChild>
        <w:div w:id="1935356344">
          <w:marLeft w:val="0"/>
          <w:marRight w:val="0"/>
          <w:marTop w:val="0"/>
          <w:marBottom w:val="0"/>
          <w:divBdr>
            <w:top w:val="none" w:sz="0" w:space="0" w:color="auto"/>
            <w:left w:val="none" w:sz="0" w:space="0" w:color="auto"/>
            <w:bottom w:val="none" w:sz="0" w:space="0" w:color="auto"/>
            <w:right w:val="none" w:sz="0" w:space="0" w:color="auto"/>
          </w:divBdr>
          <w:divsChild>
            <w:div w:id="1654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46">
      <w:bodyDiv w:val="1"/>
      <w:marLeft w:val="0"/>
      <w:marRight w:val="0"/>
      <w:marTop w:val="0"/>
      <w:marBottom w:val="0"/>
      <w:divBdr>
        <w:top w:val="none" w:sz="0" w:space="0" w:color="auto"/>
        <w:left w:val="none" w:sz="0" w:space="0" w:color="auto"/>
        <w:bottom w:val="none" w:sz="0" w:space="0" w:color="auto"/>
        <w:right w:val="none" w:sz="0" w:space="0" w:color="auto"/>
      </w:divBdr>
      <w:divsChild>
        <w:div w:id="1953517526">
          <w:marLeft w:val="0"/>
          <w:marRight w:val="0"/>
          <w:marTop w:val="0"/>
          <w:marBottom w:val="0"/>
          <w:divBdr>
            <w:top w:val="none" w:sz="0" w:space="0" w:color="auto"/>
            <w:left w:val="none" w:sz="0" w:space="0" w:color="auto"/>
            <w:bottom w:val="none" w:sz="0" w:space="0" w:color="auto"/>
            <w:right w:val="none" w:sz="0" w:space="0" w:color="auto"/>
          </w:divBdr>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1946427263">
          <w:marLeft w:val="0"/>
          <w:marRight w:val="0"/>
          <w:marTop w:val="0"/>
          <w:marBottom w:val="0"/>
          <w:divBdr>
            <w:top w:val="none" w:sz="0" w:space="0" w:color="auto"/>
            <w:left w:val="none" w:sz="0" w:space="0" w:color="auto"/>
            <w:bottom w:val="none" w:sz="0" w:space="0" w:color="auto"/>
            <w:right w:val="none" w:sz="0" w:space="0" w:color="auto"/>
          </w:divBdr>
          <w:divsChild>
            <w:div w:id="141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98">
      <w:bodyDiv w:val="1"/>
      <w:marLeft w:val="0"/>
      <w:marRight w:val="0"/>
      <w:marTop w:val="0"/>
      <w:marBottom w:val="0"/>
      <w:divBdr>
        <w:top w:val="none" w:sz="0" w:space="0" w:color="auto"/>
        <w:left w:val="none" w:sz="0" w:space="0" w:color="auto"/>
        <w:bottom w:val="none" w:sz="0" w:space="0" w:color="auto"/>
        <w:right w:val="none" w:sz="0" w:space="0" w:color="auto"/>
      </w:divBdr>
      <w:divsChild>
        <w:div w:id="402728341">
          <w:marLeft w:val="0"/>
          <w:marRight w:val="0"/>
          <w:marTop w:val="0"/>
          <w:marBottom w:val="0"/>
          <w:divBdr>
            <w:top w:val="none" w:sz="0" w:space="0" w:color="auto"/>
            <w:left w:val="none" w:sz="0" w:space="0" w:color="auto"/>
            <w:bottom w:val="none" w:sz="0" w:space="0" w:color="auto"/>
            <w:right w:val="none" w:sz="0" w:space="0" w:color="auto"/>
          </w:divBdr>
          <w:divsChild>
            <w:div w:id="2097053679">
              <w:marLeft w:val="0"/>
              <w:marRight w:val="0"/>
              <w:marTop w:val="0"/>
              <w:marBottom w:val="0"/>
              <w:divBdr>
                <w:top w:val="none" w:sz="0" w:space="0" w:color="auto"/>
                <w:left w:val="none" w:sz="0" w:space="0" w:color="auto"/>
                <w:bottom w:val="none" w:sz="0" w:space="0" w:color="auto"/>
                <w:right w:val="none" w:sz="0" w:space="0" w:color="auto"/>
              </w:divBdr>
              <w:divsChild>
                <w:div w:id="1912501766">
                  <w:marLeft w:val="0"/>
                  <w:marRight w:val="0"/>
                  <w:marTop w:val="225"/>
                  <w:marBottom w:val="0"/>
                  <w:divBdr>
                    <w:top w:val="none" w:sz="0" w:space="0" w:color="auto"/>
                    <w:left w:val="none" w:sz="0" w:space="0" w:color="auto"/>
                    <w:bottom w:val="none" w:sz="0" w:space="0" w:color="auto"/>
                    <w:right w:val="none" w:sz="0" w:space="0" w:color="auto"/>
                  </w:divBdr>
                  <w:divsChild>
                    <w:div w:id="5673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14248">
      <w:bodyDiv w:val="1"/>
      <w:marLeft w:val="0"/>
      <w:marRight w:val="0"/>
      <w:marTop w:val="0"/>
      <w:marBottom w:val="0"/>
      <w:divBdr>
        <w:top w:val="none" w:sz="0" w:space="0" w:color="auto"/>
        <w:left w:val="none" w:sz="0" w:space="0" w:color="auto"/>
        <w:bottom w:val="none" w:sz="0" w:space="0" w:color="auto"/>
        <w:right w:val="none" w:sz="0" w:space="0" w:color="auto"/>
      </w:divBdr>
      <w:divsChild>
        <w:div w:id="530997434">
          <w:marLeft w:val="0"/>
          <w:marRight w:val="0"/>
          <w:marTop w:val="0"/>
          <w:marBottom w:val="0"/>
          <w:divBdr>
            <w:top w:val="none" w:sz="0" w:space="0" w:color="auto"/>
            <w:left w:val="none" w:sz="0" w:space="0" w:color="auto"/>
            <w:bottom w:val="none" w:sz="0" w:space="0" w:color="auto"/>
            <w:right w:val="none" w:sz="0" w:space="0" w:color="auto"/>
          </w:divBdr>
          <w:divsChild>
            <w:div w:id="231240880">
              <w:marLeft w:val="0"/>
              <w:marRight w:val="0"/>
              <w:marTop w:val="0"/>
              <w:marBottom w:val="0"/>
              <w:divBdr>
                <w:top w:val="none" w:sz="0" w:space="0" w:color="auto"/>
                <w:left w:val="none" w:sz="0" w:space="0" w:color="auto"/>
                <w:bottom w:val="none" w:sz="0" w:space="0" w:color="auto"/>
                <w:right w:val="none" w:sz="0" w:space="0" w:color="auto"/>
              </w:divBdr>
              <w:divsChild>
                <w:div w:id="1065370048">
                  <w:marLeft w:val="0"/>
                  <w:marRight w:val="0"/>
                  <w:marTop w:val="0"/>
                  <w:marBottom w:val="0"/>
                  <w:divBdr>
                    <w:top w:val="none" w:sz="0" w:space="0" w:color="auto"/>
                    <w:left w:val="none" w:sz="0" w:space="0" w:color="auto"/>
                    <w:bottom w:val="none" w:sz="0" w:space="0" w:color="auto"/>
                    <w:right w:val="none" w:sz="0" w:space="0" w:color="auto"/>
                  </w:divBdr>
                  <w:divsChild>
                    <w:div w:id="21296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168">
      <w:bodyDiv w:val="1"/>
      <w:marLeft w:val="0"/>
      <w:marRight w:val="0"/>
      <w:marTop w:val="0"/>
      <w:marBottom w:val="0"/>
      <w:divBdr>
        <w:top w:val="none" w:sz="0" w:space="0" w:color="auto"/>
        <w:left w:val="none" w:sz="0" w:space="0" w:color="auto"/>
        <w:bottom w:val="none" w:sz="0" w:space="0" w:color="auto"/>
        <w:right w:val="none" w:sz="0" w:space="0" w:color="auto"/>
      </w:divBdr>
      <w:divsChild>
        <w:div w:id="323708467">
          <w:marLeft w:val="0"/>
          <w:marRight w:val="0"/>
          <w:marTop w:val="0"/>
          <w:marBottom w:val="0"/>
          <w:divBdr>
            <w:top w:val="none" w:sz="0" w:space="0" w:color="auto"/>
            <w:left w:val="none" w:sz="0" w:space="0" w:color="auto"/>
            <w:bottom w:val="none" w:sz="0" w:space="0" w:color="auto"/>
            <w:right w:val="none" w:sz="0" w:space="0" w:color="auto"/>
          </w:divBdr>
          <w:divsChild>
            <w:div w:id="1645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0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232">
          <w:marLeft w:val="0"/>
          <w:marRight w:val="0"/>
          <w:marTop w:val="0"/>
          <w:marBottom w:val="0"/>
          <w:divBdr>
            <w:top w:val="none" w:sz="0" w:space="0" w:color="auto"/>
            <w:left w:val="none" w:sz="0" w:space="0" w:color="auto"/>
            <w:bottom w:val="none" w:sz="0" w:space="0" w:color="auto"/>
            <w:right w:val="none" w:sz="0" w:space="0" w:color="auto"/>
          </w:divBdr>
          <w:divsChild>
            <w:div w:id="2561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81">
      <w:bodyDiv w:val="1"/>
      <w:marLeft w:val="0"/>
      <w:marRight w:val="0"/>
      <w:marTop w:val="0"/>
      <w:marBottom w:val="0"/>
      <w:divBdr>
        <w:top w:val="none" w:sz="0" w:space="0" w:color="auto"/>
        <w:left w:val="none" w:sz="0" w:space="0" w:color="auto"/>
        <w:bottom w:val="none" w:sz="0" w:space="0" w:color="auto"/>
        <w:right w:val="none" w:sz="0" w:space="0" w:color="auto"/>
      </w:divBdr>
      <w:divsChild>
        <w:div w:id="992638046">
          <w:marLeft w:val="0"/>
          <w:marRight w:val="0"/>
          <w:marTop w:val="0"/>
          <w:marBottom w:val="0"/>
          <w:divBdr>
            <w:top w:val="none" w:sz="0" w:space="0" w:color="auto"/>
            <w:left w:val="none" w:sz="0" w:space="0" w:color="auto"/>
            <w:bottom w:val="none" w:sz="0" w:space="0" w:color="auto"/>
            <w:right w:val="none" w:sz="0" w:space="0" w:color="auto"/>
          </w:divBdr>
          <w:divsChild>
            <w:div w:id="633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73853">
      <w:bodyDiv w:val="1"/>
      <w:marLeft w:val="0"/>
      <w:marRight w:val="0"/>
      <w:marTop w:val="0"/>
      <w:marBottom w:val="0"/>
      <w:divBdr>
        <w:top w:val="none" w:sz="0" w:space="0" w:color="auto"/>
        <w:left w:val="none" w:sz="0" w:space="0" w:color="auto"/>
        <w:bottom w:val="none" w:sz="0" w:space="0" w:color="auto"/>
        <w:right w:val="none" w:sz="0" w:space="0" w:color="auto"/>
      </w:divBdr>
      <w:divsChild>
        <w:div w:id="1484736510">
          <w:marLeft w:val="0"/>
          <w:marRight w:val="0"/>
          <w:marTop w:val="0"/>
          <w:marBottom w:val="0"/>
          <w:divBdr>
            <w:top w:val="none" w:sz="0" w:space="0" w:color="auto"/>
            <w:left w:val="none" w:sz="0" w:space="0" w:color="auto"/>
            <w:bottom w:val="none" w:sz="0" w:space="0" w:color="auto"/>
            <w:right w:val="none" w:sz="0" w:space="0" w:color="auto"/>
          </w:divBdr>
          <w:divsChild>
            <w:div w:id="43870778">
              <w:marLeft w:val="0"/>
              <w:marRight w:val="0"/>
              <w:marTop w:val="0"/>
              <w:marBottom w:val="0"/>
              <w:divBdr>
                <w:top w:val="none" w:sz="0" w:space="0" w:color="auto"/>
                <w:left w:val="none" w:sz="0" w:space="0" w:color="auto"/>
                <w:bottom w:val="none" w:sz="0" w:space="0" w:color="auto"/>
                <w:right w:val="none" w:sz="0" w:space="0" w:color="auto"/>
              </w:divBdr>
              <w:divsChild>
                <w:div w:id="1651328155">
                  <w:marLeft w:val="0"/>
                  <w:marRight w:val="0"/>
                  <w:marTop w:val="0"/>
                  <w:marBottom w:val="0"/>
                  <w:divBdr>
                    <w:top w:val="none" w:sz="0" w:space="0" w:color="auto"/>
                    <w:left w:val="none" w:sz="0" w:space="0" w:color="auto"/>
                    <w:bottom w:val="none" w:sz="0" w:space="0" w:color="auto"/>
                    <w:right w:val="none" w:sz="0" w:space="0" w:color="auto"/>
                  </w:divBdr>
                  <w:divsChild>
                    <w:div w:id="1581056386">
                      <w:marLeft w:val="0"/>
                      <w:marRight w:val="0"/>
                      <w:marTop w:val="0"/>
                      <w:marBottom w:val="0"/>
                      <w:divBdr>
                        <w:top w:val="none" w:sz="0" w:space="0" w:color="auto"/>
                        <w:left w:val="none" w:sz="0" w:space="0" w:color="auto"/>
                        <w:bottom w:val="none" w:sz="0" w:space="0" w:color="auto"/>
                        <w:right w:val="none" w:sz="0" w:space="0" w:color="auto"/>
                      </w:divBdr>
                      <w:divsChild>
                        <w:div w:id="928199786">
                          <w:marLeft w:val="0"/>
                          <w:marRight w:val="0"/>
                          <w:marTop w:val="0"/>
                          <w:marBottom w:val="0"/>
                          <w:divBdr>
                            <w:top w:val="none" w:sz="0" w:space="0" w:color="auto"/>
                            <w:left w:val="none" w:sz="0" w:space="0" w:color="auto"/>
                            <w:bottom w:val="none" w:sz="0" w:space="0" w:color="auto"/>
                            <w:right w:val="none" w:sz="0" w:space="0" w:color="auto"/>
                          </w:divBdr>
                          <w:divsChild>
                            <w:div w:id="1314722762">
                              <w:marLeft w:val="0"/>
                              <w:marRight w:val="0"/>
                              <w:marTop w:val="0"/>
                              <w:marBottom w:val="0"/>
                              <w:divBdr>
                                <w:top w:val="none" w:sz="0" w:space="0" w:color="auto"/>
                                <w:left w:val="none" w:sz="0" w:space="0" w:color="auto"/>
                                <w:bottom w:val="none" w:sz="0" w:space="0" w:color="auto"/>
                                <w:right w:val="none" w:sz="0" w:space="0" w:color="auto"/>
                              </w:divBdr>
                              <w:divsChild>
                                <w:div w:id="17128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017582">
      <w:bodyDiv w:val="1"/>
      <w:marLeft w:val="0"/>
      <w:marRight w:val="0"/>
      <w:marTop w:val="0"/>
      <w:marBottom w:val="0"/>
      <w:divBdr>
        <w:top w:val="none" w:sz="0" w:space="0" w:color="auto"/>
        <w:left w:val="none" w:sz="0" w:space="0" w:color="auto"/>
        <w:bottom w:val="none" w:sz="0" w:space="0" w:color="auto"/>
        <w:right w:val="none" w:sz="0" w:space="0" w:color="auto"/>
      </w:divBdr>
      <w:divsChild>
        <w:div w:id="487600044">
          <w:marLeft w:val="0"/>
          <w:marRight w:val="0"/>
          <w:marTop w:val="0"/>
          <w:marBottom w:val="0"/>
          <w:divBdr>
            <w:top w:val="none" w:sz="0" w:space="0" w:color="auto"/>
            <w:left w:val="none" w:sz="0" w:space="0" w:color="auto"/>
            <w:bottom w:val="none" w:sz="0" w:space="0" w:color="auto"/>
            <w:right w:val="none" w:sz="0" w:space="0" w:color="auto"/>
          </w:divBdr>
          <w:divsChild>
            <w:div w:id="2038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7650">
      <w:bodyDiv w:val="1"/>
      <w:marLeft w:val="0"/>
      <w:marRight w:val="0"/>
      <w:marTop w:val="0"/>
      <w:marBottom w:val="0"/>
      <w:divBdr>
        <w:top w:val="none" w:sz="0" w:space="0" w:color="auto"/>
        <w:left w:val="none" w:sz="0" w:space="0" w:color="auto"/>
        <w:bottom w:val="none" w:sz="0" w:space="0" w:color="auto"/>
        <w:right w:val="none" w:sz="0" w:space="0" w:color="auto"/>
      </w:divBdr>
      <w:divsChild>
        <w:div w:id="1851600712">
          <w:marLeft w:val="0"/>
          <w:marRight w:val="0"/>
          <w:marTop w:val="0"/>
          <w:marBottom w:val="0"/>
          <w:divBdr>
            <w:top w:val="none" w:sz="0" w:space="0" w:color="auto"/>
            <w:left w:val="none" w:sz="0" w:space="0" w:color="auto"/>
            <w:bottom w:val="none" w:sz="0" w:space="0" w:color="auto"/>
            <w:right w:val="none" w:sz="0" w:space="0" w:color="auto"/>
          </w:divBdr>
          <w:divsChild>
            <w:div w:id="2097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1076">
      <w:bodyDiv w:val="1"/>
      <w:marLeft w:val="0"/>
      <w:marRight w:val="0"/>
      <w:marTop w:val="0"/>
      <w:marBottom w:val="0"/>
      <w:divBdr>
        <w:top w:val="none" w:sz="0" w:space="0" w:color="auto"/>
        <w:left w:val="none" w:sz="0" w:space="0" w:color="auto"/>
        <w:bottom w:val="none" w:sz="0" w:space="0" w:color="auto"/>
        <w:right w:val="none" w:sz="0" w:space="0" w:color="auto"/>
      </w:divBdr>
    </w:div>
    <w:div w:id="1804349707">
      <w:bodyDiv w:val="1"/>
      <w:marLeft w:val="0"/>
      <w:marRight w:val="0"/>
      <w:marTop w:val="0"/>
      <w:marBottom w:val="0"/>
      <w:divBdr>
        <w:top w:val="none" w:sz="0" w:space="0" w:color="auto"/>
        <w:left w:val="none" w:sz="0" w:space="0" w:color="auto"/>
        <w:bottom w:val="none" w:sz="0" w:space="0" w:color="auto"/>
        <w:right w:val="none" w:sz="0" w:space="0" w:color="auto"/>
      </w:divBdr>
      <w:divsChild>
        <w:div w:id="272858143">
          <w:marLeft w:val="0"/>
          <w:marRight w:val="0"/>
          <w:marTop w:val="0"/>
          <w:marBottom w:val="0"/>
          <w:divBdr>
            <w:top w:val="none" w:sz="0" w:space="0" w:color="auto"/>
            <w:left w:val="none" w:sz="0" w:space="0" w:color="auto"/>
            <w:bottom w:val="none" w:sz="0" w:space="0" w:color="auto"/>
            <w:right w:val="none" w:sz="0" w:space="0" w:color="auto"/>
          </w:divBdr>
        </w:div>
      </w:divsChild>
    </w:div>
    <w:div w:id="1806696958">
      <w:bodyDiv w:val="1"/>
      <w:marLeft w:val="0"/>
      <w:marRight w:val="0"/>
      <w:marTop w:val="0"/>
      <w:marBottom w:val="0"/>
      <w:divBdr>
        <w:top w:val="none" w:sz="0" w:space="0" w:color="auto"/>
        <w:left w:val="none" w:sz="0" w:space="0" w:color="auto"/>
        <w:bottom w:val="none" w:sz="0" w:space="0" w:color="auto"/>
        <w:right w:val="none" w:sz="0" w:space="0" w:color="auto"/>
      </w:divBdr>
      <w:divsChild>
        <w:div w:id="819152820">
          <w:marLeft w:val="0"/>
          <w:marRight w:val="0"/>
          <w:marTop w:val="0"/>
          <w:marBottom w:val="0"/>
          <w:divBdr>
            <w:top w:val="none" w:sz="0" w:space="0" w:color="auto"/>
            <w:left w:val="none" w:sz="0" w:space="0" w:color="auto"/>
            <w:bottom w:val="none" w:sz="0" w:space="0" w:color="auto"/>
            <w:right w:val="none" w:sz="0" w:space="0" w:color="auto"/>
          </w:divBdr>
          <w:divsChild>
            <w:div w:id="21451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492">
      <w:bodyDiv w:val="1"/>
      <w:marLeft w:val="0"/>
      <w:marRight w:val="0"/>
      <w:marTop w:val="0"/>
      <w:marBottom w:val="0"/>
      <w:divBdr>
        <w:top w:val="none" w:sz="0" w:space="0" w:color="auto"/>
        <w:left w:val="none" w:sz="0" w:space="0" w:color="auto"/>
        <w:bottom w:val="none" w:sz="0" w:space="0" w:color="auto"/>
        <w:right w:val="none" w:sz="0" w:space="0" w:color="auto"/>
      </w:divBdr>
      <w:divsChild>
        <w:div w:id="6911928">
          <w:marLeft w:val="0"/>
          <w:marRight w:val="0"/>
          <w:marTop w:val="0"/>
          <w:marBottom w:val="0"/>
          <w:divBdr>
            <w:top w:val="none" w:sz="0" w:space="0" w:color="auto"/>
            <w:left w:val="none" w:sz="0" w:space="0" w:color="auto"/>
            <w:bottom w:val="none" w:sz="0" w:space="0" w:color="auto"/>
            <w:right w:val="none" w:sz="0" w:space="0" w:color="auto"/>
          </w:divBdr>
          <w:divsChild>
            <w:div w:id="1620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583">
      <w:bodyDiv w:val="1"/>
      <w:marLeft w:val="0"/>
      <w:marRight w:val="0"/>
      <w:marTop w:val="0"/>
      <w:marBottom w:val="0"/>
      <w:divBdr>
        <w:top w:val="none" w:sz="0" w:space="0" w:color="auto"/>
        <w:left w:val="none" w:sz="0" w:space="0" w:color="auto"/>
        <w:bottom w:val="none" w:sz="0" w:space="0" w:color="auto"/>
        <w:right w:val="none" w:sz="0" w:space="0" w:color="auto"/>
      </w:divBdr>
      <w:divsChild>
        <w:div w:id="1367372851">
          <w:marLeft w:val="0"/>
          <w:marRight w:val="0"/>
          <w:marTop w:val="0"/>
          <w:marBottom w:val="0"/>
          <w:divBdr>
            <w:top w:val="none" w:sz="0" w:space="0" w:color="auto"/>
            <w:left w:val="none" w:sz="0" w:space="0" w:color="auto"/>
            <w:bottom w:val="none" w:sz="0" w:space="0" w:color="auto"/>
            <w:right w:val="none" w:sz="0" w:space="0" w:color="auto"/>
          </w:divBdr>
        </w:div>
      </w:divsChild>
    </w:div>
    <w:div w:id="1821649128">
      <w:bodyDiv w:val="1"/>
      <w:marLeft w:val="0"/>
      <w:marRight w:val="0"/>
      <w:marTop w:val="0"/>
      <w:marBottom w:val="0"/>
      <w:divBdr>
        <w:top w:val="none" w:sz="0" w:space="0" w:color="auto"/>
        <w:left w:val="none" w:sz="0" w:space="0" w:color="auto"/>
        <w:bottom w:val="none" w:sz="0" w:space="0" w:color="auto"/>
        <w:right w:val="none" w:sz="0" w:space="0" w:color="auto"/>
      </w:divBdr>
      <w:divsChild>
        <w:div w:id="1981694293">
          <w:marLeft w:val="0"/>
          <w:marRight w:val="0"/>
          <w:marTop w:val="0"/>
          <w:marBottom w:val="0"/>
          <w:divBdr>
            <w:top w:val="none" w:sz="0" w:space="0" w:color="auto"/>
            <w:left w:val="none" w:sz="0" w:space="0" w:color="auto"/>
            <w:bottom w:val="none" w:sz="0" w:space="0" w:color="auto"/>
            <w:right w:val="none" w:sz="0" w:space="0" w:color="auto"/>
          </w:divBdr>
          <w:divsChild>
            <w:div w:id="166406747">
              <w:marLeft w:val="0"/>
              <w:marRight w:val="0"/>
              <w:marTop w:val="0"/>
              <w:marBottom w:val="0"/>
              <w:divBdr>
                <w:top w:val="none" w:sz="0" w:space="0" w:color="auto"/>
                <w:left w:val="none" w:sz="0" w:space="0" w:color="auto"/>
                <w:bottom w:val="none" w:sz="0" w:space="0" w:color="auto"/>
                <w:right w:val="none" w:sz="0" w:space="0" w:color="auto"/>
              </w:divBdr>
              <w:divsChild>
                <w:div w:id="1748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99">
      <w:bodyDiv w:val="1"/>
      <w:marLeft w:val="0"/>
      <w:marRight w:val="0"/>
      <w:marTop w:val="0"/>
      <w:marBottom w:val="0"/>
      <w:divBdr>
        <w:top w:val="none" w:sz="0" w:space="0" w:color="auto"/>
        <w:left w:val="none" w:sz="0" w:space="0" w:color="auto"/>
        <w:bottom w:val="none" w:sz="0" w:space="0" w:color="auto"/>
        <w:right w:val="none" w:sz="0" w:space="0" w:color="auto"/>
      </w:divBdr>
      <w:divsChild>
        <w:div w:id="2056269570">
          <w:marLeft w:val="0"/>
          <w:marRight w:val="0"/>
          <w:marTop w:val="0"/>
          <w:marBottom w:val="0"/>
          <w:divBdr>
            <w:top w:val="none" w:sz="0" w:space="0" w:color="auto"/>
            <w:left w:val="none" w:sz="0" w:space="0" w:color="auto"/>
            <w:bottom w:val="none" w:sz="0" w:space="0" w:color="auto"/>
            <w:right w:val="none" w:sz="0" w:space="0" w:color="auto"/>
          </w:divBdr>
        </w:div>
      </w:divsChild>
    </w:div>
    <w:div w:id="1831018852">
      <w:bodyDiv w:val="1"/>
      <w:marLeft w:val="0"/>
      <w:marRight w:val="0"/>
      <w:marTop w:val="0"/>
      <w:marBottom w:val="0"/>
      <w:divBdr>
        <w:top w:val="none" w:sz="0" w:space="0" w:color="auto"/>
        <w:left w:val="none" w:sz="0" w:space="0" w:color="auto"/>
        <w:bottom w:val="none" w:sz="0" w:space="0" w:color="auto"/>
        <w:right w:val="none" w:sz="0" w:space="0" w:color="auto"/>
      </w:divBdr>
      <w:divsChild>
        <w:div w:id="2120758165">
          <w:marLeft w:val="0"/>
          <w:marRight w:val="0"/>
          <w:marTop w:val="0"/>
          <w:marBottom w:val="0"/>
          <w:divBdr>
            <w:top w:val="none" w:sz="0" w:space="0" w:color="auto"/>
            <w:left w:val="none" w:sz="0" w:space="0" w:color="auto"/>
            <w:bottom w:val="none" w:sz="0" w:space="0" w:color="auto"/>
            <w:right w:val="none" w:sz="0" w:space="0" w:color="auto"/>
          </w:divBdr>
          <w:divsChild>
            <w:div w:id="155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350">
      <w:bodyDiv w:val="1"/>
      <w:marLeft w:val="0"/>
      <w:marRight w:val="0"/>
      <w:marTop w:val="0"/>
      <w:marBottom w:val="0"/>
      <w:divBdr>
        <w:top w:val="none" w:sz="0" w:space="0" w:color="auto"/>
        <w:left w:val="none" w:sz="0" w:space="0" w:color="auto"/>
        <w:bottom w:val="none" w:sz="0" w:space="0" w:color="auto"/>
        <w:right w:val="none" w:sz="0" w:space="0" w:color="auto"/>
      </w:divBdr>
      <w:divsChild>
        <w:div w:id="148909422">
          <w:marLeft w:val="0"/>
          <w:marRight w:val="0"/>
          <w:marTop w:val="0"/>
          <w:marBottom w:val="0"/>
          <w:divBdr>
            <w:top w:val="none" w:sz="0" w:space="0" w:color="auto"/>
            <w:left w:val="none" w:sz="0" w:space="0" w:color="auto"/>
            <w:bottom w:val="none" w:sz="0" w:space="0" w:color="auto"/>
            <w:right w:val="none" w:sz="0" w:space="0" w:color="auto"/>
          </w:divBdr>
          <w:divsChild>
            <w:div w:id="1914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875">
      <w:bodyDiv w:val="1"/>
      <w:marLeft w:val="0"/>
      <w:marRight w:val="0"/>
      <w:marTop w:val="0"/>
      <w:marBottom w:val="0"/>
      <w:divBdr>
        <w:top w:val="none" w:sz="0" w:space="0" w:color="auto"/>
        <w:left w:val="none" w:sz="0" w:space="0" w:color="auto"/>
        <w:bottom w:val="none" w:sz="0" w:space="0" w:color="auto"/>
        <w:right w:val="none" w:sz="0" w:space="0" w:color="auto"/>
      </w:divBdr>
      <w:divsChild>
        <w:div w:id="1020745130">
          <w:marLeft w:val="0"/>
          <w:marRight w:val="0"/>
          <w:marTop w:val="0"/>
          <w:marBottom w:val="0"/>
          <w:divBdr>
            <w:top w:val="none" w:sz="0" w:space="0" w:color="auto"/>
            <w:left w:val="none" w:sz="0" w:space="0" w:color="auto"/>
            <w:bottom w:val="none" w:sz="0" w:space="0" w:color="auto"/>
            <w:right w:val="none" w:sz="0" w:space="0" w:color="auto"/>
          </w:divBdr>
          <w:divsChild>
            <w:div w:id="1922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sChild>
        <w:div w:id="1430390767">
          <w:marLeft w:val="0"/>
          <w:marRight w:val="0"/>
          <w:marTop w:val="0"/>
          <w:marBottom w:val="0"/>
          <w:divBdr>
            <w:top w:val="none" w:sz="0" w:space="0" w:color="auto"/>
            <w:left w:val="none" w:sz="0" w:space="0" w:color="auto"/>
            <w:bottom w:val="none" w:sz="0" w:space="0" w:color="auto"/>
            <w:right w:val="none" w:sz="0" w:space="0" w:color="auto"/>
          </w:divBdr>
          <w:divsChild>
            <w:div w:id="1792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439">
      <w:bodyDiv w:val="1"/>
      <w:marLeft w:val="0"/>
      <w:marRight w:val="0"/>
      <w:marTop w:val="0"/>
      <w:marBottom w:val="0"/>
      <w:divBdr>
        <w:top w:val="none" w:sz="0" w:space="0" w:color="auto"/>
        <w:left w:val="none" w:sz="0" w:space="0" w:color="auto"/>
        <w:bottom w:val="none" w:sz="0" w:space="0" w:color="auto"/>
        <w:right w:val="none" w:sz="0" w:space="0" w:color="auto"/>
      </w:divBdr>
      <w:divsChild>
        <w:div w:id="777338084">
          <w:marLeft w:val="0"/>
          <w:marRight w:val="0"/>
          <w:marTop w:val="0"/>
          <w:marBottom w:val="100"/>
          <w:divBdr>
            <w:top w:val="none" w:sz="0" w:space="0" w:color="auto"/>
            <w:left w:val="none" w:sz="0" w:space="0" w:color="auto"/>
            <w:bottom w:val="none" w:sz="0" w:space="0" w:color="auto"/>
            <w:right w:val="none" w:sz="0" w:space="0" w:color="auto"/>
          </w:divBdr>
          <w:divsChild>
            <w:div w:id="2052684132">
              <w:marLeft w:val="0"/>
              <w:marRight w:val="0"/>
              <w:marTop w:val="150"/>
              <w:marBottom w:val="0"/>
              <w:divBdr>
                <w:top w:val="none" w:sz="0" w:space="0" w:color="auto"/>
                <w:left w:val="none" w:sz="0" w:space="0" w:color="auto"/>
                <w:bottom w:val="none" w:sz="0" w:space="0" w:color="auto"/>
                <w:right w:val="none" w:sz="0" w:space="0" w:color="auto"/>
              </w:divBdr>
            </w:div>
          </w:divsChild>
        </w:div>
        <w:div w:id="1611161222">
          <w:marLeft w:val="0"/>
          <w:marRight w:val="0"/>
          <w:marTop w:val="0"/>
          <w:marBottom w:val="0"/>
          <w:divBdr>
            <w:top w:val="none" w:sz="0" w:space="0" w:color="auto"/>
            <w:left w:val="none" w:sz="0" w:space="0" w:color="auto"/>
            <w:bottom w:val="none" w:sz="0" w:space="0" w:color="auto"/>
            <w:right w:val="none" w:sz="0" w:space="0" w:color="auto"/>
          </w:divBdr>
          <w:divsChild>
            <w:div w:id="1854538601">
              <w:marLeft w:val="0"/>
              <w:marRight w:val="0"/>
              <w:marTop w:val="200"/>
              <w:marBottom w:val="0"/>
              <w:divBdr>
                <w:top w:val="none" w:sz="0" w:space="0" w:color="auto"/>
                <w:left w:val="none" w:sz="0" w:space="0" w:color="auto"/>
                <w:bottom w:val="none" w:sz="0" w:space="0" w:color="auto"/>
                <w:right w:val="none" w:sz="0" w:space="0" w:color="auto"/>
              </w:divBdr>
              <w:divsChild>
                <w:div w:id="556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709">
      <w:bodyDiv w:val="1"/>
      <w:marLeft w:val="0"/>
      <w:marRight w:val="0"/>
      <w:marTop w:val="0"/>
      <w:marBottom w:val="0"/>
      <w:divBdr>
        <w:top w:val="none" w:sz="0" w:space="0" w:color="auto"/>
        <w:left w:val="none" w:sz="0" w:space="0" w:color="auto"/>
        <w:bottom w:val="none" w:sz="0" w:space="0" w:color="auto"/>
        <w:right w:val="none" w:sz="0" w:space="0" w:color="auto"/>
      </w:divBdr>
      <w:divsChild>
        <w:div w:id="1367094902">
          <w:marLeft w:val="0"/>
          <w:marRight w:val="0"/>
          <w:marTop w:val="0"/>
          <w:marBottom w:val="0"/>
          <w:divBdr>
            <w:top w:val="none" w:sz="0" w:space="0" w:color="auto"/>
            <w:left w:val="none" w:sz="0" w:space="0" w:color="auto"/>
            <w:bottom w:val="none" w:sz="0" w:space="0" w:color="auto"/>
            <w:right w:val="none" w:sz="0" w:space="0" w:color="auto"/>
          </w:divBdr>
          <w:divsChild>
            <w:div w:id="20442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353">
      <w:bodyDiv w:val="1"/>
      <w:marLeft w:val="0"/>
      <w:marRight w:val="0"/>
      <w:marTop w:val="0"/>
      <w:marBottom w:val="0"/>
      <w:divBdr>
        <w:top w:val="none" w:sz="0" w:space="0" w:color="auto"/>
        <w:left w:val="none" w:sz="0" w:space="0" w:color="auto"/>
        <w:bottom w:val="none" w:sz="0" w:space="0" w:color="auto"/>
        <w:right w:val="none" w:sz="0" w:space="0" w:color="auto"/>
      </w:divBdr>
      <w:divsChild>
        <w:div w:id="977027576">
          <w:marLeft w:val="0"/>
          <w:marRight w:val="0"/>
          <w:marTop w:val="0"/>
          <w:marBottom w:val="0"/>
          <w:divBdr>
            <w:top w:val="none" w:sz="0" w:space="0" w:color="auto"/>
            <w:left w:val="none" w:sz="0" w:space="0" w:color="auto"/>
            <w:bottom w:val="none" w:sz="0" w:space="0" w:color="auto"/>
            <w:right w:val="none" w:sz="0" w:space="0" w:color="auto"/>
          </w:divBdr>
          <w:divsChild>
            <w:div w:id="313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343">
      <w:bodyDiv w:val="1"/>
      <w:marLeft w:val="0"/>
      <w:marRight w:val="0"/>
      <w:marTop w:val="0"/>
      <w:marBottom w:val="0"/>
      <w:divBdr>
        <w:top w:val="none" w:sz="0" w:space="0" w:color="auto"/>
        <w:left w:val="none" w:sz="0" w:space="0" w:color="auto"/>
        <w:bottom w:val="none" w:sz="0" w:space="0" w:color="auto"/>
        <w:right w:val="none" w:sz="0" w:space="0" w:color="auto"/>
      </w:divBdr>
      <w:divsChild>
        <w:div w:id="843934684">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283">
      <w:bodyDiv w:val="1"/>
      <w:marLeft w:val="0"/>
      <w:marRight w:val="0"/>
      <w:marTop w:val="0"/>
      <w:marBottom w:val="0"/>
      <w:divBdr>
        <w:top w:val="none" w:sz="0" w:space="0" w:color="auto"/>
        <w:left w:val="none" w:sz="0" w:space="0" w:color="auto"/>
        <w:bottom w:val="none" w:sz="0" w:space="0" w:color="auto"/>
        <w:right w:val="none" w:sz="0" w:space="0" w:color="auto"/>
      </w:divBdr>
      <w:divsChild>
        <w:div w:id="755322358">
          <w:marLeft w:val="0"/>
          <w:marRight w:val="0"/>
          <w:marTop w:val="0"/>
          <w:marBottom w:val="0"/>
          <w:divBdr>
            <w:top w:val="none" w:sz="0" w:space="0" w:color="auto"/>
            <w:left w:val="none" w:sz="0" w:space="0" w:color="auto"/>
            <w:bottom w:val="none" w:sz="0" w:space="0" w:color="auto"/>
            <w:right w:val="none" w:sz="0" w:space="0" w:color="auto"/>
          </w:divBdr>
          <w:divsChild>
            <w:div w:id="112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814">
      <w:bodyDiv w:val="1"/>
      <w:marLeft w:val="0"/>
      <w:marRight w:val="0"/>
      <w:marTop w:val="0"/>
      <w:marBottom w:val="0"/>
      <w:divBdr>
        <w:top w:val="none" w:sz="0" w:space="0" w:color="auto"/>
        <w:left w:val="none" w:sz="0" w:space="0" w:color="auto"/>
        <w:bottom w:val="none" w:sz="0" w:space="0" w:color="auto"/>
        <w:right w:val="none" w:sz="0" w:space="0" w:color="auto"/>
      </w:divBdr>
      <w:divsChild>
        <w:div w:id="698823183">
          <w:marLeft w:val="0"/>
          <w:marRight w:val="0"/>
          <w:marTop w:val="0"/>
          <w:marBottom w:val="0"/>
          <w:divBdr>
            <w:top w:val="none" w:sz="0" w:space="0" w:color="auto"/>
            <w:left w:val="none" w:sz="0" w:space="0" w:color="auto"/>
            <w:bottom w:val="none" w:sz="0" w:space="0" w:color="auto"/>
            <w:right w:val="none" w:sz="0" w:space="0" w:color="auto"/>
          </w:divBdr>
        </w:div>
      </w:divsChild>
    </w:div>
    <w:div w:id="1889486947">
      <w:bodyDiv w:val="1"/>
      <w:marLeft w:val="0"/>
      <w:marRight w:val="0"/>
      <w:marTop w:val="0"/>
      <w:marBottom w:val="0"/>
      <w:divBdr>
        <w:top w:val="none" w:sz="0" w:space="0" w:color="auto"/>
        <w:left w:val="none" w:sz="0" w:space="0" w:color="auto"/>
        <w:bottom w:val="none" w:sz="0" w:space="0" w:color="auto"/>
        <w:right w:val="none" w:sz="0" w:space="0" w:color="auto"/>
      </w:divBdr>
      <w:divsChild>
        <w:div w:id="42365209">
          <w:marLeft w:val="0"/>
          <w:marRight w:val="0"/>
          <w:marTop w:val="0"/>
          <w:marBottom w:val="0"/>
          <w:divBdr>
            <w:top w:val="none" w:sz="0" w:space="0" w:color="auto"/>
            <w:left w:val="none" w:sz="0" w:space="0" w:color="auto"/>
            <w:bottom w:val="none" w:sz="0" w:space="0" w:color="auto"/>
            <w:right w:val="none" w:sz="0" w:space="0" w:color="auto"/>
          </w:divBdr>
          <w:divsChild>
            <w:div w:id="371459900">
              <w:marLeft w:val="0"/>
              <w:marRight w:val="0"/>
              <w:marTop w:val="0"/>
              <w:marBottom w:val="0"/>
              <w:divBdr>
                <w:top w:val="none" w:sz="0" w:space="0" w:color="auto"/>
                <w:left w:val="none" w:sz="0" w:space="0" w:color="auto"/>
                <w:bottom w:val="none" w:sz="0" w:space="0" w:color="auto"/>
                <w:right w:val="none" w:sz="0" w:space="0" w:color="auto"/>
              </w:divBdr>
              <w:divsChild>
                <w:div w:id="352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0472">
      <w:bodyDiv w:val="1"/>
      <w:marLeft w:val="0"/>
      <w:marRight w:val="0"/>
      <w:marTop w:val="0"/>
      <w:marBottom w:val="0"/>
      <w:divBdr>
        <w:top w:val="none" w:sz="0" w:space="0" w:color="auto"/>
        <w:left w:val="none" w:sz="0" w:space="0" w:color="auto"/>
        <w:bottom w:val="none" w:sz="0" w:space="0" w:color="auto"/>
        <w:right w:val="none" w:sz="0" w:space="0" w:color="auto"/>
      </w:divBdr>
      <w:divsChild>
        <w:div w:id="217713210">
          <w:marLeft w:val="0"/>
          <w:marRight w:val="0"/>
          <w:marTop w:val="0"/>
          <w:marBottom w:val="0"/>
          <w:divBdr>
            <w:top w:val="none" w:sz="0" w:space="0" w:color="auto"/>
            <w:left w:val="none" w:sz="0" w:space="0" w:color="auto"/>
            <w:bottom w:val="none" w:sz="0" w:space="0" w:color="auto"/>
            <w:right w:val="none" w:sz="0" w:space="0" w:color="auto"/>
          </w:divBdr>
          <w:divsChild>
            <w:div w:id="986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879">
      <w:bodyDiv w:val="1"/>
      <w:marLeft w:val="0"/>
      <w:marRight w:val="0"/>
      <w:marTop w:val="0"/>
      <w:marBottom w:val="0"/>
      <w:divBdr>
        <w:top w:val="none" w:sz="0" w:space="0" w:color="auto"/>
        <w:left w:val="none" w:sz="0" w:space="0" w:color="auto"/>
        <w:bottom w:val="none" w:sz="0" w:space="0" w:color="auto"/>
        <w:right w:val="none" w:sz="0" w:space="0" w:color="auto"/>
      </w:divBdr>
      <w:divsChild>
        <w:div w:id="1057894543">
          <w:marLeft w:val="0"/>
          <w:marRight w:val="0"/>
          <w:marTop w:val="0"/>
          <w:marBottom w:val="0"/>
          <w:divBdr>
            <w:top w:val="none" w:sz="0" w:space="0" w:color="auto"/>
            <w:left w:val="none" w:sz="0" w:space="0" w:color="auto"/>
            <w:bottom w:val="none" w:sz="0" w:space="0" w:color="auto"/>
            <w:right w:val="none" w:sz="0" w:space="0" w:color="auto"/>
          </w:divBdr>
          <w:divsChild>
            <w:div w:id="293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sChild>
        <w:div w:id="396444333">
          <w:marLeft w:val="0"/>
          <w:marRight w:val="0"/>
          <w:marTop w:val="0"/>
          <w:marBottom w:val="0"/>
          <w:divBdr>
            <w:top w:val="none" w:sz="0" w:space="0" w:color="auto"/>
            <w:left w:val="none" w:sz="0" w:space="0" w:color="auto"/>
            <w:bottom w:val="none" w:sz="0" w:space="0" w:color="auto"/>
            <w:right w:val="none" w:sz="0" w:space="0" w:color="auto"/>
          </w:divBdr>
        </w:div>
      </w:divsChild>
    </w:div>
    <w:div w:id="1906909294">
      <w:bodyDiv w:val="1"/>
      <w:marLeft w:val="0"/>
      <w:marRight w:val="0"/>
      <w:marTop w:val="0"/>
      <w:marBottom w:val="0"/>
      <w:divBdr>
        <w:top w:val="none" w:sz="0" w:space="0" w:color="auto"/>
        <w:left w:val="none" w:sz="0" w:space="0" w:color="auto"/>
        <w:bottom w:val="none" w:sz="0" w:space="0" w:color="auto"/>
        <w:right w:val="none" w:sz="0" w:space="0" w:color="auto"/>
      </w:divBdr>
      <w:divsChild>
        <w:div w:id="45759825">
          <w:marLeft w:val="0"/>
          <w:marRight w:val="0"/>
          <w:marTop w:val="0"/>
          <w:marBottom w:val="0"/>
          <w:divBdr>
            <w:top w:val="none" w:sz="0" w:space="0" w:color="auto"/>
            <w:left w:val="none" w:sz="0" w:space="0" w:color="auto"/>
            <w:bottom w:val="none" w:sz="0" w:space="0" w:color="auto"/>
            <w:right w:val="none" w:sz="0" w:space="0" w:color="auto"/>
          </w:divBdr>
          <w:divsChild>
            <w:div w:id="1070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243">
      <w:bodyDiv w:val="1"/>
      <w:marLeft w:val="0"/>
      <w:marRight w:val="0"/>
      <w:marTop w:val="0"/>
      <w:marBottom w:val="0"/>
      <w:divBdr>
        <w:top w:val="none" w:sz="0" w:space="0" w:color="auto"/>
        <w:left w:val="none" w:sz="0" w:space="0" w:color="auto"/>
        <w:bottom w:val="none" w:sz="0" w:space="0" w:color="auto"/>
        <w:right w:val="none" w:sz="0" w:space="0" w:color="auto"/>
      </w:divBdr>
      <w:divsChild>
        <w:div w:id="595557454">
          <w:marLeft w:val="0"/>
          <w:marRight w:val="0"/>
          <w:marTop w:val="0"/>
          <w:marBottom w:val="0"/>
          <w:divBdr>
            <w:top w:val="none" w:sz="0" w:space="0" w:color="auto"/>
            <w:left w:val="none" w:sz="0" w:space="0" w:color="auto"/>
            <w:bottom w:val="none" w:sz="0" w:space="0" w:color="auto"/>
            <w:right w:val="none" w:sz="0" w:space="0" w:color="auto"/>
          </w:divBdr>
          <w:divsChild>
            <w:div w:id="1460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514">
      <w:bodyDiv w:val="1"/>
      <w:marLeft w:val="0"/>
      <w:marRight w:val="0"/>
      <w:marTop w:val="0"/>
      <w:marBottom w:val="0"/>
      <w:divBdr>
        <w:top w:val="none" w:sz="0" w:space="0" w:color="auto"/>
        <w:left w:val="none" w:sz="0" w:space="0" w:color="auto"/>
        <w:bottom w:val="none" w:sz="0" w:space="0" w:color="auto"/>
        <w:right w:val="none" w:sz="0" w:space="0" w:color="auto"/>
      </w:divBdr>
      <w:divsChild>
        <w:div w:id="1099446255">
          <w:marLeft w:val="0"/>
          <w:marRight w:val="0"/>
          <w:marTop w:val="0"/>
          <w:marBottom w:val="0"/>
          <w:divBdr>
            <w:top w:val="none" w:sz="0" w:space="0" w:color="auto"/>
            <w:left w:val="none" w:sz="0" w:space="0" w:color="auto"/>
            <w:bottom w:val="none" w:sz="0" w:space="0" w:color="auto"/>
            <w:right w:val="none" w:sz="0" w:space="0" w:color="auto"/>
          </w:divBdr>
          <w:divsChild>
            <w:div w:id="1537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524">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8565">
      <w:bodyDiv w:val="1"/>
      <w:marLeft w:val="0"/>
      <w:marRight w:val="0"/>
      <w:marTop w:val="0"/>
      <w:marBottom w:val="0"/>
      <w:divBdr>
        <w:top w:val="none" w:sz="0" w:space="0" w:color="auto"/>
        <w:left w:val="none" w:sz="0" w:space="0" w:color="auto"/>
        <w:bottom w:val="none" w:sz="0" w:space="0" w:color="auto"/>
        <w:right w:val="none" w:sz="0" w:space="0" w:color="auto"/>
      </w:divBdr>
    </w:div>
    <w:div w:id="1956478272">
      <w:bodyDiv w:val="1"/>
      <w:marLeft w:val="0"/>
      <w:marRight w:val="0"/>
      <w:marTop w:val="0"/>
      <w:marBottom w:val="0"/>
      <w:divBdr>
        <w:top w:val="none" w:sz="0" w:space="0" w:color="auto"/>
        <w:left w:val="none" w:sz="0" w:space="0" w:color="auto"/>
        <w:bottom w:val="none" w:sz="0" w:space="0" w:color="auto"/>
        <w:right w:val="none" w:sz="0" w:space="0" w:color="auto"/>
      </w:divBdr>
      <w:divsChild>
        <w:div w:id="284503877">
          <w:marLeft w:val="0"/>
          <w:marRight w:val="0"/>
          <w:marTop w:val="0"/>
          <w:marBottom w:val="0"/>
          <w:divBdr>
            <w:top w:val="none" w:sz="0" w:space="0" w:color="auto"/>
            <w:left w:val="none" w:sz="0" w:space="0" w:color="auto"/>
            <w:bottom w:val="none" w:sz="0" w:space="0" w:color="auto"/>
            <w:right w:val="none" w:sz="0" w:space="0" w:color="auto"/>
          </w:divBdr>
          <w:divsChild>
            <w:div w:id="6032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0111">
      <w:bodyDiv w:val="1"/>
      <w:marLeft w:val="0"/>
      <w:marRight w:val="0"/>
      <w:marTop w:val="0"/>
      <w:marBottom w:val="0"/>
      <w:divBdr>
        <w:top w:val="none" w:sz="0" w:space="0" w:color="auto"/>
        <w:left w:val="none" w:sz="0" w:space="0" w:color="auto"/>
        <w:bottom w:val="none" w:sz="0" w:space="0" w:color="auto"/>
        <w:right w:val="none" w:sz="0" w:space="0" w:color="auto"/>
      </w:divBdr>
      <w:divsChild>
        <w:div w:id="2026783498">
          <w:marLeft w:val="0"/>
          <w:marRight w:val="0"/>
          <w:marTop w:val="0"/>
          <w:marBottom w:val="0"/>
          <w:divBdr>
            <w:top w:val="none" w:sz="0" w:space="0" w:color="auto"/>
            <w:left w:val="none" w:sz="0" w:space="0" w:color="auto"/>
            <w:bottom w:val="none" w:sz="0" w:space="0" w:color="auto"/>
            <w:right w:val="none" w:sz="0" w:space="0" w:color="auto"/>
          </w:divBdr>
        </w:div>
      </w:divsChild>
    </w:div>
    <w:div w:id="1981106278">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1">
          <w:marLeft w:val="0"/>
          <w:marRight w:val="0"/>
          <w:marTop w:val="0"/>
          <w:marBottom w:val="0"/>
          <w:divBdr>
            <w:top w:val="none" w:sz="0" w:space="0" w:color="auto"/>
            <w:left w:val="none" w:sz="0" w:space="0" w:color="auto"/>
            <w:bottom w:val="none" w:sz="0" w:space="0" w:color="auto"/>
            <w:right w:val="none" w:sz="0" w:space="0" w:color="auto"/>
          </w:divBdr>
          <w:divsChild>
            <w:div w:id="1630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8238">
      <w:bodyDiv w:val="1"/>
      <w:marLeft w:val="0"/>
      <w:marRight w:val="0"/>
      <w:marTop w:val="0"/>
      <w:marBottom w:val="0"/>
      <w:divBdr>
        <w:top w:val="none" w:sz="0" w:space="0" w:color="auto"/>
        <w:left w:val="none" w:sz="0" w:space="0" w:color="auto"/>
        <w:bottom w:val="none" w:sz="0" w:space="0" w:color="auto"/>
        <w:right w:val="none" w:sz="0" w:space="0" w:color="auto"/>
      </w:divBdr>
      <w:divsChild>
        <w:div w:id="69281337">
          <w:marLeft w:val="0"/>
          <w:marRight w:val="0"/>
          <w:marTop w:val="0"/>
          <w:marBottom w:val="0"/>
          <w:divBdr>
            <w:top w:val="none" w:sz="0" w:space="0" w:color="auto"/>
            <w:left w:val="none" w:sz="0" w:space="0" w:color="auto"/>
            <w:bottom w:val="none" w:sz="0" w:space="0" w:color="auto"/>
            <w:right w:val="none" w:sz="0" w:space="0" w:color="auto"/>
          </w:divBdr>
          <w:divsChild>
            <w:div w:id="3458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76">
      <w:bodyDiv w:val="1"/>
      <w:marLeft w:val="0"/>
      <w:marRight w:val="0"/>
      <w:marTop w:val="0"/>
      <w:marBottom w:val="0"/>
      <w:divBdr>
        <w:top w:val="none" w:sz="0" w:space="0" w:color="auto"/>
        <w:left w:val="none" w:sz="0" w:space="0" w:color="auto"/>
        <w:bottom w:val="none" w:sz="0" w:space="0" w:color="auto"/>
        <w:right w:val="none" w:sz="0" w:space="0" w:color="auto"/>
      </w:divBdr>
    </w:div>
    <w:div w:id="1998923645">
      <w:bodyDiv w:val="1"/>
      <w:marLeft w:val="0"/>
      <w:marRight w:val="0"/>
      <w:marTop w:val="0"/>
      <w:marBottom w:val="0"/>
      <w:divBdr>
        <w:top w:val="none" w:sz="0" w:space="0" w:color="auto"/>
        <w:left w:val="none" w:sz="0" w:space="0" w:color="auto"/>
        <w:bottom w:val="none" w:sz="0" w:space="0" w:color="auto"/>
        <w:right w:val="none" w:sz="0" w:space="0" w:color="auto"/>
      </w:divBdr>
      <w:divsChild>
        <w:div w:id="1843275515">
          <w:marLeft w:val="0"/>
          <w:marRight w:val="0"/>
          <w:marTop w:val="0"/>
          <w:marBottom w:val="0"/>
          <w:divBdr>
            <w:top w:val="none" w:sz="0" w:space="0" w:color="auto"/>
            <w:left w:val="none" w:sz="0" w:space="0" w:color="auto"/>
            <w:bottom w:val="none" w:sz="0" w:space="0" w:color="auto"/>
            <w:right w:val="none" w:sz="0" w:space="0" w:color="auto"/>
          </w:divBdr>
        </w:div>
      </w:divsChild>
    </w:div>
    <w:div w:id="2002809779">
      <w:bodyDiv w:val="1"/>
      <w:marLeft w:val="0"/>
      <w:marRight w:val="0"/>
      <w:marTop w:val="0"/>
      <w:marBottom w:val="0"/>
      <w:divBdr>
        <w:top w:val="none" w:sz="0" w:space="0" w:color="auto"/>
        <w:left w:val="none" w:sz="0" w:space="0" w:color="auto"/>
        <w:bottom w:val="none" w:sz="0" w:space="0" w:color="auto"/>
        <w:right w:val="none" w:sz="0" w:space="0" w:color="auto"/>
      </w:divBdr>
      <w:divsChild>
        <w:div w:id="640305951">
          <w:marLeft w:val="0"/>
          <w:marRight w:val="0"/>
          <w:marTop w:val="0"/>
          <w:marBottom w:val="0"/>
          <w:divBdr>
            <w:top w:val="none" w:sz="0" w:space="0" w:color="auto"/>
            <w:left w:val="none" w:sz="0" w:space="0" w:color="auto"/>
            <w:bottom w:val="none" w:sz="0" w:space="0" w:color="auto"/>
            <w:right w:val="none" w:sz="0" w:space="0" w:color="auto"/>
          </w:divBdr>
          <w:divsChild>
            <w:div w:id="1808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645">
      <w:bodyDiv w:val="1"/>
      <w:marLeft w:val="0"/>
      <w:marRight w:val="0"/>
      <w:marTop w:val="0"/>
      <w:marBottom w:val="0"/>
      <w:divBdr>
        <w:top w:val="none" w:sz="0" w:space="0" w:color="auto"/>
        <w:left w:val="none" w:sz="0" w:space="0" w:color="auto"/>
        <w:bottom w:val="none" w:sz="0" w:space="0" w:color="auto"/>
        <w:right w:val="none" w:sz="0" w:space="0" w:color="auto"/>
      </w:divBdr>
      <w:divsChild>
        <w:div w:id="850684999">
          <w:marLeft w:val="0"/>
          <w:marRight w:val="0"/>
          <w:marTop w:val="100"/>
          <w:marBottom w:val="100"/>
          <w:divBdr>
            <w:top w:val="none" w:sz="0" w:space="0" w:color="auto"/>
            <w:left w:val="none" w:sz="0" w:space="0" w:color="auto"/>
            <w:bottom w:val="none" w:sz="0" w:space="0" w:color="auto"/>
            <w:right w:val="none" w:sz="0" w:space="0" w:color="auto"/>
          </w:divBdr>
          <w:divsChild>
            <w:div w:id="760876304">
              <w:marLeft w:val="0"/>
              <w:marRight w:val="0"/>
              <w:marTop w:val="0"/>
              <w:marBottom w:val="0"/>
              <w:divBdr>
                <w:top w:val="none" w:sz="0" w:space="0" w:color="auto"/>
                <w:left w:val="none" w:sz="0" w:space="0" w:color="auto"/>
                <w:bottom w:val="none" w:sz="0" w:space="0" w:color="auto"/>
                <w:right w:val="single" w:sz="8" w:space="10" w:color="EEEBE3"/>
              </w:divBdr>
              <w:divsChild>
                <w:div w:id="181632590">
                  <w:marLeft w:val="0"/>
                  <w:marRight w:val="0"/>
                  <w:marTop w:val="150"/>
                  <w:marBottom w:val="0"/>
                  <w:divBdr>
                    <w:top w:val="single" w:sz="4" w:space="8" w:color="EEEBE3"/>
                    <w:left w:val="single" w:sz="4" w:space="8" w:color="EEEBE3"/>
                    <w:bottom w:val="single" w:sz="4" w:space="8" w:color="EEEBE3"/>
                    <w:right w:val="single" w:sz="4" w:space="8" w:color="EEEBE3"/>
                  </w:divBdr>
                </w:div>
              </w:divsChild>
            </w:div>
          </w:divsChild>
        </w:div>
      </w:divsChild>
    </w:div>
    <w:div w:id="2012828785">
      <w:bodyDiv w:val="1"/>
      <w:marLeft w:val="0"/>
      <w:marRight w:val="0"/>
      <w:marTop w:val="0"/>
      <w:marBottom w:val="0"/>
      <w:divBdr>
        <w:top w:val="none" w:sz="0" w:space="0" w:color="auto"/>
        <w:left w:val="none" w:sz="0" w:space="0" w:color="auto"/>
        <w:bottom w:val="none" w:sz="0" w:space="0" w:color="auto"/>
        <w:right w:val="none" w:sz="0" w:space="0" w:color="auto"/>
      </w:divBdr>
      <w:divsChild>
        <w:div w:id="1954820740">
          <w:marLeft w:val="0"/>
          <w:marRight w:val="0"/>
          <w:marTop w:val="0"/>
          <w:marBottom w:val="0"/>
          <w:divBdr>
            <w:top w:val="none" w:sz="0" w:space="0" w:color="auto"/>
            <w:left w:val="none" w:sz="0" w:space="0" w:color="auto"/>
            <w:bottom w:val="none" w:sz="0" w:space="0" w:color="auto"/>
            <w:right w:val="none" w:sz="0" w:space="0" w:color="auto"/>
          </w:divBdr>
        </w:div>
      </w:divsChild>
    </w:div>
    <w:div w:id="2036154140">
      <w:bodyDiv w:val="1"/>
      <w:marLeft w:val="0"/>
      <w:marRight w:val="0"/>
      <w:marTop w:val="0"/>
      <w:marBottom w:val="0"/>
      <w:divBdr>
        <w:top w:val="none" w:sz="0" w:space="0" w:color="auto"/>
        <w:left w:val="none" w:sz="0" w:space="0" w:color="auto"/>
        <w:bottom w:val="none" w:sz="0" w:space="0" w:color="auto"/>
        <w:right w:val="none" w:sz="0" w:space="0" w:color="auto"/>
      </w:divBdr>
      <w:divsChild>
        <w:div w:id="1988196987">
          <w:marLeft w:val="0"/>
          <w:marRight w:val="0"/>
          <w:marTop w:val="0"/>
          <w:marBottom w:val="0"/>
          <w:divBdr>
            <w:top w:val="none" w:sz="0" w:space="0" w:color="auto"/>
            <w:left w:val="none" w:sz="0" w:space="0" w:color="auto"/>
            <w:bottom w:val="none" w:sz="0" w:space="0" w:color="auto"/>
            <w:right w:val="none" w:sz="0" w:space="0" w:color="auto"/>
          </w:divBdr>
          <w:divsChild>
            <w:div w:id="591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30290">
      <w:bodyDiv w:val="1"/>
      <w:marLeft w:val="0"/>
      <w:marRight w:val="0"/>
      <w:marTop w:val="0"/>
      <w:marBottom w:val="0"/>
      <w:divBdr>
        <w:top w:val="none" w:sz="0" w:space="0" w:color="auto"/>
        <w:left w:val="none" w:sz="0" w:space="0" w:color="auto"/>
        <w:bottom w:val="none" w:sz="0" w:space="0" w:color="auto"/>
        <w:right w:val="none" w:sz="0" w:space="0" w:color="auto"/>
      </w:divBdr>
      <w:divsChild>
        <w:div w:id="205064129">
          <w:marLeft w:val="0"/>
          <w:marRight w:val="0"/>
          <w:marTop w:val="0"/>
          <w:marBottom w:val="0"/>
          <w:divBdr>
            <w:top w:val="none" w:sz="0" w:space="0" w:color="auto"/>
            <w:left w:val="none" w:sz="0" w:space="0" w:color="auto"/>
            <w:bottom w:val="none" w:sz="0" w:space="0" w:color="auto"/>
            <w:right w:val="none" w:sz="0" w:space="0" w:color="auto"/>
          </w:divBdr>
          <w:divsChild>
            <w:div w:id="21125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262">
      <w:bodyDiv w:val="1"/>
      <w:marLeft w:val="0"/>
      <w:marRight w:val="0"/>
      <w:marTop w:val="0"/>
      <w:marBottom w:val="0"/>
      <w:divBdr>
        <w:top w:val="none" w:sz="0" w:space="0" w:color="auto"/>
        <w:left w:val="none" w:sz="0" w:space="0" w:color="auto"/>
        <w:bottom w:val="none" w:sz="0" w:space="0" w:color="auto"/>
        <w:right w:val="none" w:sz="0" w:space="0" w:color="auto"/>
      </w:divBdr>
      <w:divsChild>
        <w:div w:id="402802119">
          <w:marLeft w:val="0"/>
          <w:marRight w:val="0"/>
          <w:marTop w:val="0"/>
          <w:marBottom w:val="0"/>
          <w:divBdr>
            <w:top w:val="none" w:sz="0" w:space="0" w:color="auto"/>
            <w:left w:val="none" w:sz="0" w:space="0" w:color="auto"/>
            <w:bottom w:val="none" w:sz="0" w:space="0" w:color="auto"/>
            <w:right w:val="none" w:sz="0" w:space="0" w:color="auto"/>
          </w:divBdr>
          <w:divsChild>
            <w:div w:id="5427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0741386">
      <w:bodyDiv w:val="1"/>
      <w:marLeft w:val="0"/>
      <w:marRight w:val="0"/>
      <w:marTop w:val="0"/>
      <w:marBottom w:val="0"/>
      <w:divBdr>
        <w:top w:val="none" w:sz="0" w:space="0" w:color="auto"/>
        <w:left w:val="none" w:sz="0" w:space="0" w:color="auto"/>
        <w:bottom w:val="none" w:sz="0" w:space="0" w:color="auto"/>
        <w:right w:val="none" w:sz="0" w:space="0" w:color="auto"/>
      </w:divBdr>
    </w:div>
    <w:div w:id="206609652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94">
          <w:marLeft w:val="0"/>
          <w:marRight w:val="0"/>
          <w:marTop w:val="0"/>
          <w:marBottom w:val="0"/>
          <w:divBdr>
            <w:top w:val="none" w:sz="0" w:space="0" w:color="auto"/>
            <w:left w:val="none" w:sz="0" w:space="0" w:color="auto"/>
            <w:bottom w:val="none" w:sz="0" w:space="0" w:color="auto"/>
            <w:right w:val="none" w:sz="0" w:space="0" w:color="auto"/>
          </w:divBdr>
          <w:divsChild>
            <w:div w:id="1646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32">
      <w:bodyDiv w:val="1"/>
      <w:marLeft w:val="0"/>
      <w:marRight w:val="0"/>
      <w:marTop w:val="0"/>
      <w:marBottom w:val="0"/>
      <w:divBdr>
        <w:top w:val="none" w:sz="0" w:space="0" w:color="auto"/>
        <w:left w:val="none" w:sz="0" w:space="0" w:color="auto"/>
        <w:bottom w:val="none" w:sz="0" w:space="0" w:color="auto"/>
        <w:right w:val="none" w:sz="0" w:space="0" w:color="auto"/>
      </w:divBdr>
      <w:divsChild>
        <w:div w:id="1122188132">
          <w:marLeft w:val="0"/>
          <w:marRight w:val="0"/>
          <w:marTop w:val="0"/>
          <w:marBottom w:val="0"/>
          <w:divBdr>
            <w:top w:val="none" w:sz="0" w:space="0" w:color="auto"/>
            <w:left w:val="none" w:sz="0" w:space="0" w:color="auto"/>
            <w:bottom w:val="none" w:sz="0" w:space="0" w:color="auto"/>
            <w:right w:val="none" w:sz="0" w:space="0" w:color="auto"/>
          </w:divBdr>
          <w:divsChild>
            <w:div w:id="20991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45">
      <w:bodyDiv w:val="1"/>
      <w:marLeft w:val="0"/>
      <w:marRight w:val="0"/>
      <w:marTop w:val="0"/>
      <w:marBottom w:val="0"/>
      <w:divBdr>
        <w:top w:val="none" w:sz="0" w:space="0" w:color="auto"/>
        <w:left w:val="none" w:sz="0" w:space="0" w:color="auto"/>
        <w:bottom w:val="none" w:sz="0" w:space="0" w:color="auto"/>
        <w:right w:val="none" w:sz="0" w:space="0" w:color="auto"/>
      </w:divBdr>
      <w:divsChild>
        <w:div w:id="1879931769">
          <w:marLeft w:val="0"/>
          <w:marRight w:val="0"/>
          <w:marTop w:val="0"/>
          <w:marBottom w:val="0"/>
          <w:divBdr>
            <w:top w:val="none" w:sz="0" w:space="0" w:color="auto"/>
            <w:left w:val="none" w:sz="0" w:space="0" w:color="auto"/>
            <w:bottom w:val="none" w:sz="0" w:space="0" w:color="auto"/>
            <w:right w:val="none" w:sz="0" w:space="0" w:color="auto"/>
          </w:divBdr>
        </w:div>
      </w:divsChild>
    </w:div>
    <w:div w:id="2073043208">
      <w:bodyDiv w:val="1"/>
      <w:marLeft w:val="0"/>
      <w:marRight w:val="0"/>
      <w:marTop w:val="0"/>
      <w:marBottom w:val="0"/>
      <w:divBdr>
        <w:top w:val="none" w:sz="0" w:space="0" w:color="auto"/>
        <w:left w:val="none" w:sz="0" w:space="0" w:color="auto"/>
        <w:bottom w:val="none" w:sz="0" w:space="0" w:color="auto"/>
        <w:right w:val="none" w:sz="0" w:space="0" w:color="auto"/>
      </w:divBdr>
    </w:div>
    <w:div w:id="2077121911">
      <w:bodyDiv w:val="1"/>
      <w:marLeft w:val="0"/>
      <w:marRight w:val="0"/>
      <w:marTop w:val="0"/>
      <w:marBottom w:val="0"/>
      <w:divBdr>
        <w:top w:val="none" w:sz="0" w:space="0" w:color="auto"/>
        <w:left w:val="none" w:sz="0" w:space="0" w:color="auto"/>
        <w:bottom w:val="none" w:sz="0" w:space="0" w:color="auto"/>
        <w:right w:val="none" w:sz="0" w:space="0" w:color="auto"/>
      </w:divBdr>
      <w:divsChild>
        <w:div w:id="1249927128">
          <w:marLeft w:val="0"/>
          <w:marRight w:val="0"/>
          <w:marTop w:val="0"/>
          <w:marBottom w:val="0"/>
          <w:divBdr>
            <w:top w:val="none" w:sz="0" w:space="0" w:color="auto"/>
            <w:left w:val="none" w:sz="0" w:space="0" w:color="auto"/>
            <w:bottom w:val="none" w:sz="0" w:space="0" w:color="auto"/>
            <w:right w:val="none" w:sz="0" w:space="0" w:color="auto"/>
          </w:divBdr>
          <w:divsChild>
            <w:div w:id="7842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456">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8">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sChild>
        <w:div w:id="1767770439">
          <w:marLeft w:val="0"/>
          <w:marRight w:val="0"/>
          <w:marTop w:val="0"/>
          <w:marBottom w:val="0"/>
          <w:divBdr>
            <w:top w:val="none" w:sz="0" w:space="0" w:color="auto"/>
            <w:left w:val="none" w:sz="0" w:space="0" w:color="auto"/>
            <w:bottom w:val="none" w:sz="0" w:space="0" w:color="auto"/>
            <w:right w:val="none" w:sz="0" w:space="0" w:color="auto"/>
          </w:divBdr>
          <w:divsChild>
            <w:div w:id="1619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246">
      <w:bodyDiv w:val="1"/>
      <w:marLeft w:val="0"/>
      <w:marRight w:val="0"/>
      <w:marTop w:val="0"/>
      <w:marBottom w:val="0"/>
      <w:divBdr>
        <w:top w:val="none" w:sz="0" w:space="0" w:color="auto"/>
        <w:left w:val="none" w:sz="0" w:space="0" w:color="auto"/>
        <w:bottom w:val="none" w:sz="0" w:space="0" w:color="auto"/>
        <w:right w:val="none" w:sz="0" w:space="0" w:color="auto"/>
      </w:divBdr>
      <w:divsChild>
        <w:div w:id="1588536816">
          <w:marLeft w:val="0"/>
          <w:marRight w:val="0"/>
          <w:marTop w:val="0"/>
          <w:marBottom w:val="0"/>
          <w:divBdr>
            <w:top w:val="none" w:sz="0" w:space="0" w:color="auto"/>
            <w:left w:val="none" w:sz="0" w:space="0" w:color="auto"/>
            <w:bottom w:val="none" w:sz="0" w:space="0" w:color="auto"/>
            <w:right w:val="none" w:sz="0" w:space="0" w:color="auto"/>
          </w:divBdr>
          <w:divsChild>
            <w:div w:id="302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620">
      <w:bodyDiv w:val="1"/>
      <w:marLeft w:val="0"/>
      <w:marRight w:val="0"/>
      <w:marTop w:val="0"/>
      <w:marBottom w:val="0"/>
      <w:divBdr>
        <w:top w:val="none" w:sz="0" w:space="0" w:color="auto"/>
        <w:left w:val="none" w:sz="0" w:space="0" w:color="auto"/>
        <w:bottom w:val="none" w:sz="0" w:space="0" w:color="auto"/>
        <w:right w:val="none" w:sz="0" w:space="0" w:color="auto"/>
      </w:divBdr>
      <w:divsChild>
        <w:div w:id="1521821325">
          <w:marLeft w:val="0"/>
          <w:marRight w:val="0"/>
          <w:marTop w:val="0"/>
          <w:marBottom w:val="0"/>
          <w:divBdr>
            <w:top w:val="none" w:sz="0" w:space="0" w:color="auto"/>
            <w:left w:val="none" w:sz="0" w:space="0" w:color="auto"/>
            <w:bottom w:val="none" w:sz="0" w:space="0" w:color="auto"/>
            <w:right w:val="none" w:sz="0" w:space="0" w:color="auto"/>
          </w:divBdr>
          <w:divsChild>
            <w:div w:id="8756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47">
      <w:bodyDiv w:val="1"/>
      <w:marLeft w:val="0"/>
      <w:marRight w:val="0"/>
      <w:marTop w:val="0"/>
      <w:marBottom w:val="0"/>
      <w:divBdr>
        <w:top w:val="none" w:sz="0" w:space="0" w:color="auto"/>
        <w:left w:val="none" w:sz="0" w:space="0" w:color="auto"/>
        <w:bottom w:val="none" w:sz="0" w:space="0" w:color="auto"/>
        <w:right w:val="none" w:sz="0" w:space="0" w:color="auto"/>
      </w:divBdr>
      <w:divsChild>
        <w:div w:id="48383459">
          <w:marLeft w:val="0"/>
          <w:marRight w:val="0"/>
          <w:marTop w:val="0"/>
          <w:marBottom w:val="100"/>
          <w:divBdr>
            <w:top w:val="none" w:sz="0" w:space="0" w:color="auto"/>
            <w:left w:val="none" w:sz="0" w:space="0" w:color="auto"/>
            <w:bottom w:val="none" w:sz="0" w:space="0" w:color="auto"/>
            <w:right w:val="none" w:sz="0" w:space="0" w:color="auto"/>
          </w:divBdr>
          <w:divsChild>
            <w:div w:id="1909076745">
              <w:marLeft w:val="0"/>
              <w:marRight w:val="0"/>
              <w:marTop w:val="150"/>
              <w:marBottom w:val="0"/>
              <w:divBdr>
                <w:top w:val="none" w:sz="0" w:space="0" w:color="auto"/>
                <w:left w:val="none" w:sz="0" w:space="0" w:color="auto"/>
                <w:bottom w:val="none" w:sz="0" w:space="0" w:color="auto"/>
                <w:right w:val="none" w:sz="0" w:space="0" w:color="auto"/>
              </w:divBdr>
            </w:div>
          </w:divsChild>
        </w:div>
        <w:div w:id="2088185936">
          <w:marLeft w:val="0"/>
          <w:marRight w:val="0"/>
          <w:marTop w:val="0"/>
          <w:marBottom w:val="0"/>
          <w:divBdr>
            <w:top w:val="none" w:sz="0" w:space="0" w:color="auto"/>
            <w:left w:val="none" w:sz="0" w:space="0" w:color="auto"/>
            <w:bottom w:val="none" w:sz="0" w:space="0" w:color="auto"/>
            <w:right w:val="none" w:sz="0" w:space="0" w:color="auto"/>
          </w:divBdr>
          <w:divsChild>
            <w:div w:id="1584334988">
              <w:marLeft w:val="0"/>
              <w:marRight w:val="0"/>
              <w:marTop w:val="200"/>
              <w:marBottom w:val="0"/>
              <w:divBdr>
                <w:top w:val="none" w:sz="0" w:space="0" w:color="auto"/>
                <w:left w:val="none" w:sz="0" w:space="0" w:color="auto"/>
                <w:bottom w:val="none" w:sz="0" w:space="0" w:color="auto"/>
                <w:right w:val="none" w:sz="0" w:space="0" w:color="auto"/>
              </w:divBdr>
              <w:divsChild>
                <w:div w:id="6486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A294F-40FD-4860-9F03-C2C97293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4620</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庄新霞</cp:lastModifiedBy>
  <cp:revision>742</cp:revision>
  <dcterms:created xsi:type="dcterms:W3CDTF">2015-05-04T05:42:00Z</dcterms:created>
  <dcterms:modified xsi:type="dcterms:W3CDTF">2017-08-31T07:35:00Z</dcterms:modified>
</cp:coreProperties>
</file>